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13F00" w:rsidR="00A13F00" w:rsidP="00A13F00" w:rsidRDefault="00DF39D8" w14:paraId="7B1856A0" w14:textId="6FC03EEB">
      <w:pPr>
        <w:pStyle w:val="Tytu"/>
      </w:pPr>
      <w:r w:rsidRPr="00DF39D8">
        <w:t>M</w:t>
      </w:r>
      <w:r w:rsidRPr="00DF39D8" w:rsidR="003614F0">
        <w:t>ity</w:t>
      </w:r>
      <w:r w:rsidRPr="00DF39D8" w:rsidR="0029396B">
        <w:t>:</w:t>
      </w:r>
    </w:p>
    <w:p w:rsidRPr="00A13F00" w:rsidR="0029396B" w:rsidP="0029396B" w:rsidRDefault="003614F0" w14:paraId="1E2D33FD" w14:textId="77777777">
      <w:pPr>
        <w:pStyle w:val="Akapitzlist"/>
        <w:numPr>
          <w:ilvl w:val="0"/>
          <w:numId w:val="2"/>
        </w:numPr>
      </w:pPr>
      <w:r w:rsidRPr="00A13F00">
        <w:t>1,5% podatku to dodatkowy koszt dla podatnika</w:t>
      </w:r>
      <w:r w:rsidRPr="00A13F00" w:rsidR="0029396B">
        <w:t>?</w:t>
      </w:r>
    </w:p>
    <w:p w:rsidR="0029396B" w:rsidP="0029396B" w:rsidRDefault="00D12558" w14:paraId="3B14FDBF" w14:textId="7FADC76D">
      <w:pPr>
        <w:pStyle w:val="Akapitzlist"/>
        <w:ind w:left="643"/>
      </w:pPr>
      <w:r w:rsidRPr="00D12558">
        <w:rPr>
          <w:rFonts w:ascii="Segoe UI Emoji" w:hAnsi="Segoe UI Emoji" w:cs="Segoe UI Emoji"/>
        </w:rPr>
        <w:t>❌</w:t>
      </w:r>
      <w:r>
        <w:t xml:space="preserve"> To mit</w:t>
      </w:r>
      <w:r w:rsidR="0029396B">
        <w:t xml:space="preserve">! </w:t>
      </w:r>
    </w:p>
    <w:p w:rsidR="0029396B" w:rsidP="0029396B" w:rsidRDefault="0029396B" w14:paraId="12A5EDE0" w14:textId="77777777">
      <w:pPr>
        <w:pStyle w:val="Akapitzlist"/>
        <w:ind w:left="643"/>
        <w:rPr>
          <w:b/>
          <w:bCs/>
        </w:rPr>
      </w:pPr>
    </w:p>
    <w:p w:rsidRPr="00D67B5C" w:rsidR="008A7B15" w:rsidP="0029396B" w:rsidRDefault="002D4CC3" w14:paraId="01FD3A69" w14:textId="20CA7B6C">
      <w:pPr>
        <w:pStyle w:val="Akapitzlist"/>
        <w:ind w:left="643"/>
      </w:pPr>
      <w:r w:rsidRPr="002D4CC3">
        <w:rPr>
          <w:rFonts w:ascii="Segoe UI Emoji" w:hAnsi="Segoe UI Emoji" w:cs="Segoe UI Emoji"/>
        </w:rPr>
        <w:t>💡</w:t>
      </w:r>
      <w:r w:rsidRPr="00D67B5C" w:rsidR="0029396B">
        <w:t>Jak jest naprawdę?</w:t>
      </w:r>
      <w:r w:rsidRPr="00D67B5C" w:rsidR="003614F0">
        <w:t xml:space="preserve"> </w:t>
      </w:r>
    </w:p>
    <w:p w:rsidR="0029396B" w:rsidP="0029396B" w:rsidRDefault="0029396B" w14:paraId="55701DC7" w14:textId="27B12892">
      <w:pPr>
        <w:pStyle w:val="Akapitzlist"/>
        <w:ind w:left="643"/>
      </w:pPr>
      <w:r>
        <w:t>1,5% podatku, t</w:t>
      </w:r>
      <w:r w:rsidR="003614F0">
        <w:t xml:space="preserve">o część </w:t>
      </w:r>
      <w:r w:rsidR="003A1654">
        <w:t>kwoty</w:t>
      </w:r>
      <w:r w:rsidR="003614F0">
        <w:t xml:space="preserve">, którą i tak trzeba zapłacić. </w:t>
      </w:r>
      <w:r w:rsidR="003A1654">
        <w:t xml:space="preserve">Podatnik nie ponosi dodatkowego kosztu – decyduje </w:t>
      </w:r>
      <w:r w:rsidR="00055864">
        <w:t>za to</w:t>
      </w:r>
      <w:r w:rsidR="003A1654">
        <w:t>, gdzie trafi część jego podatku.</w:t>
      </w:r>
      <w:r>
        <w:t xml:space="preserve"> </w:t>
      </w:r>
    </w:p>
    <w:p w:rsidR="00055864" w:rsidP="0029396B" w:rsidRDefault="00055864" w14:paraId="66D573C7" w14:textId="77777777">
      <w:pPr>
        <w:pStyle w:val="Akapitzlist"/>
        <w:ind w:left="643"/>
      </w:pPr>
    </w:p>
    <w:p w:rsidR="003614F0" w:rsidP="0029396B" w:rsidRDefault="002D4CC3" w14:paraId="3C1BA1F6" w14:textId="6B94E3D5">
      <w:pPr>
        <w:pStyle w:val="Akapitzlist"/>
        <w:ind w:left="643"/>
      </w:pPr>
      <w:r w:rsidRPr="002D4CC3">
        <w:rPr>
          <w:rFonts w:ascii="Segoe UI Emoji" w:hAnsi="Segoe UI Emoji" w:cs="Segoe UI Emoji"/>
        </w:rPr>
        <w:t>👉</w:t>
      </w:r>
      <w:r>
        <w:t xml:space="preserve"> </w:t>
      </w:r>
      <w:r w:rsidR="0029396B">
        <w:t>W skrócie:</w:t>
      </w:r>
      <w:r w:rsidR="003A1654">
        <w:t xml:space="preserve"> p</w:t>
      </w:r>
      <w:r w:rsidR="003614F0">
        <w:t>rzekazując 1,5% podatku nie dopłacasz, a</w:t>
      </w:r>
      <w:r w:rsidR="003A1654">
        <w:t xml:space="preserve"> </w:t>
      </w:r>
      <w:r w:rsidR="003614F0">
        <w:t>decydujesz</w:t>
      </w:r>
      <w:r w:rsidR="00055864">
        <w:t>!</w:t>
      </w:r>
    </w:p>
    <w:p w:rsidR="008A7B15" w:rsidP="008A7B15" w:rsidRDefault="008A7B15" w14:paraId="3DE57425" w14:textId="77777777">
      <w:pPr>
        <w:pStyle w:val="Akapitzlist"/>
        <w:ind w:left="643"/>
      </w:pPr>
    </w:p>
    <w:p w:rsidR="008A7B15" w:rsidP="008A7B15" w:rsidRDefault="008A7B15" w14:paraId="4E4ECE71" w14:textId="25167431">
      <w:pPr>
        <w:pStyle w:val="Akapitzlist"/>
        <w:ind w:left="643"/>
      </w:pPr>
      <w:r w:rsidR="104CE955">
        <w:rPr/>
        <w:t xml:space="preserve">24 kwietnia przypada rocznica uchwalenia </w:t>
      </w:r>
      <w:r w:rsidR="104CE955">
        <w:rPr/>
        <w:t>Ustawy o działalności pożytku publicznego i o wolontariacie</w:t>
      </w:r>
      <w:r w:rsidR="104CE955">
        <w:rPr/>
        <w:t>. Z tej okazji</w:t>
      </w:r>
      <w:r w:rsidR="104CE955">
        <w:rPr/>
        <w:t xml:space="preserve">, razem z </w:t>
      </w:r>
      <w:r w:rsidRPr="104CE955" w:rsidR="104CE955">
        <w:rPr>
          <w:highlight w:val="cyan"/>
        </w:rPr>
        <w:t>@SpoleczenstwoObywatelskieKPRM</w:t>
      </w:r>
      <w:r w:rsidR="104CE955">
        <w:rPr/>
        <w:t xml:space="preserve"> </w:t>
      </w:r>
      <w:r w:rsidR="104CE955">
        <w:rPr/>
        <w:t>rozwiewamy</w:t>
      </w:r>
      <w:r w:rsidR="104CE955">
        <w:rPr/>
        <w:t xml:space="preserve"> popularne mity dotyczące organizacji trzeciego sektora</w:t>
      </w:r>
      <w:r w:rsidR="104CE955">
        <w:rPr/>
        <w:t xml:space="preserve"> i przybliżamy fakty na ten temat</w:t>
      </w:r>
      <w:r w:rsidR="104CE955">
        <w:rPr/>
        <w:t>!</w:t>
      </w:r>
    </w:p>
    <w:p w:rsidR="0029396B" w:rsidP="0029396B" w:rsidRDefault="0029396B" w14:paraId="53B35BC5" w14:textId="63F87838">
      <w:pPr>
        <w:pStyle w:val="Akapitzlist"/>
        <w:ind w:left="643"/>
      </w:pPr>
    </w:p>
    <w:p w:rsidR="0029396B" w:rsidP="0029396B" w:rsidRDefault="0029396B" w14:paraId="1436E680" w14:textId="31D39F29">
      <w:pPr>
        <w:pStyle w:val="Akapitzlist"/>
        <w:ind w:left="643"/>
      </w:pPr>
      <w:r>
        <w:t>Obserwuj i dowiedz się więcej!</w:t>
      </w:r>
    </w:p>
    <w:p w:rsidR="004741B5" w:rsidP="00DF39D8" w:rsidRDefault="0029396B" w14:paraId="371A7CC5" w14:textId="6B1B8C95">
      <w:pPr>
        <w:pStyle w:val="Akapitzlist"/>
        <w:ind w:left="643"/>
      </w:pPr>
      <w:r>
        <w:t>#SpołeczeństwoObywatelskie #NGO #Trzec</w:t>
      </w:r>
      <w:r w:rsidR="008A7B15">
        <w:t>iSektor #FaktCzyMit</w:t>
      </w:r>
    </w:p>
    <w:p w:rsidR="00DF39D8" w:rsidP="00DF39D8" w:rsidRDefault="00DF39D8" w14:paraId="159B1EB4" w14:textId="77777777">
      <w:pPr>
        <w:pStyle w:val="Akapitzlist"/>
        <w:ind w:left="643"/>
      </w:pPr>
    </w:p>
    <w:p w:rsidR="008A7B15" w:rsidP="003614F0" w:rsidRDefault="008A7B15" w14:paraId="2EDC36AA" w14:textId="7487C20E">
      <w:pPr>
        <w:pStyle w:val="Akapitzlist"/>
        <w:numPr>
          <w:ilvl w:val="0"/>
          <w:numId w:val="2"/>
        </w:numPr>
      </w:pPr>
      <w:r w:rsidRPr="00A13F00">
        <w:t xml:space="preserve">Wydaje Ci się, że </w:t>
      </w:r>
      <w:r w:rsidRPr="00A13F00" w:rsidR="003614F0">
        <w:t>NGO działają bez kontroli</w:t>
      </w:r>
      <w:r w:rsidRPr="00A13F00">
        <w:t>?</w:t>
      </w:r>
      <w:r w:rsidR="003614F0">
        <w:br/>
      </w:r>
      <w:r w:rsidRPr="00D12558" w:rsidR="00D12558">
        <w:rPr>
          <w:rFonts w:ascii="Segoe UI Emoji" w:hAnsi="Segoe UI Emoji" w:cs="Segoe UI Emoji"/>
        </w:rPr>
        <w:t>❌</w:t>
      </w:r>
      <w:r w:rsidR="00D12558">
        <w:t xml:space="preserve"> </w:t>
      </w:r>
      <w:r w:rsidRPr="00D67B5C">
        <w:t>To nie prawda</w:t>
      </w:r>
      <w:r w:rsidR="00C337D8">
        <w:t>, lecz mit</w:t>
      </w:r>
      <w:r w:rsidRPr="00D67B5C">
        <w:t>!</w:t>
      </w:r>
    </w:p>
    <w:p w:rsidR="008A7B15" w:rsidP="008A7B15" w:rsidRDefault="008A7B15" w14:paraId="43E042C7" w14:textId="77777777">
      <w:pPr>
        <w:pStyle w:val="Akapitzlist"/>
        <w:ind w:left="643"/>
      </w:pPr>
    </w:p>
    <w:p w:rsidR="008A7B15" w:rsidP="008A7B15" w:rsidRDefault="003614F0" w14:paraId="2BCE1C51" w14:textId="77777777">
      <w:pPr>
        <w:pStyle w:val="Akapitzlist"/>
        <w:ind w:left="643"/>
      </w:pPr>
      <w:r>
        <w:t xml:space="preserve">Działalność NGO jest regulowana ustawowo. Organizacje mają określone obowiązki i podlegają kontroli. </w:t>
      </w:r>
    </w:p>
    <w:p w:rsidR="008A7B15" w:rsidP="008A7B15" w:rsidRDefault="008A7B15" w14:paraId="37B79366" w14:textId="6ED6E24C">
      <w:pPr>
        <w:pStyle w:val="Akapitzlist"/>
        <w:ind w:left="643"/>
      </w:pPr>
      <w:r>
        <w:t>Do elementów</w:t>
      </w:r>
      <w:r w:rsidR="003614F0">
        <w:t xml:space="preserve"> tego systemu </w:t>
      </w:r>
      <w:r>
        <w:t>należą:</w:t>
      </w:r>
      <w:r w:rsidR="003614F0">
        <w:br/>
      </w:r>
      <w:r w:rsidRPr="002D4CC3" w:rsidR="002D4CC3">
        <w:rPr>
          <w:rFonts w:ascii="Segoe UI Emoji" w:hAnsi="Segoe UI Emoji" w:cs="Segoe UI Emoji"/>
        </w:rPr>
        <w:t>➡️</w:t>
      </w:r>
      <w:r w:rsidR="002D4CC3">
        <w:rPr>
          <w:rFonts w:ascii="Segoe UI Emoji" w:hAnsi="Segoe UI Emoji" w:cs="Segoe UI Emoji"/>
        </w:rPr>
        <w:t xml:space="preserve"> </w:t>
      </w:r>
      <w:r w:rsidR="003614F0">
        <w:t>sprawozdawczość finansowa i merytoryczna</w:t>
      </w:r>
      <w:r w:rsidR="003614F0">
        <w:br/>
      </w:r>
      <w:r w:rsidRPr="002D4CC3" w:rsidR="002D4CC3">
        <w:rPr>
          <w:rFonts w:ascii="Segoe UI Emoji" w:hAnsi="Segoe UI Emoji" w:cs="Segoe UI Emoji"/>
        </w:rPr>
        <w:t>➡️</w:t>
      </w:r>
      <w:r w:rsidR="002D4CC3">
        <w:rPr>
          <w:rFonts w:ascii="Segoe UI Emoji" w:hAnsi="Segoe UI Emoji" w:cs="Segoe UI Emoji"/>
        </w:rPr>
        <w:t xml:space="preserve"> </w:t>
      </w:r>
      <w:r w:rsidR="003614F0">
        <w:t>nadzór instytucji publicznych</w:t>
      </w:r>
      <w:r w:rsidR="003614F0">
        <w:br/>
      </w:r>
      <w:r w:rsidRPr="002D4CC3" w:rsidR="002D4CC3">
        <w:rPr>
          <w:rFonts w:ascii="Segoe UI Emoji" w:hAnsi="Segoe UI Emoji" w:cs="Segoe UI Emoji"/>
        </w:rPr>
        <w:t>➡️</w:t>
      </w:r>
      <w:r w:rsidR="002D4CC3">
        <w:rPr>
          <w:rFonts w:ascii="Segoe UI Emoji" w:hAnsi="Segoe UI Emoji" w:cs="Segoe UI Emoji"/>
        </w:rPr>
        <w:t xml:space="preserve"> </w:t>
      </w:r>
      <w:r w:rsidR="003614F0">
        <w:t>obowiązek przestrzeganie zasad przejrzystości (szczególnie</w:t>
      </w:r>
      <w:r>
        <w:t xml:space="preserve"> ważny w przypadku </w:t>
      </w:r>
      <w:r w:rsidR="003614F0">
        <w:t>O</w:t>
      </w:r>
      <w:r>
        <w:t>rganizacji Pożytku Publicznego!</w:t>
      </w:r>
      <w:r w:rsidR="003614F0">
        <w:t>)</w:t>
      </w:r>
    </w:p>
    <w:p w:rsidR="008A7B15" w:rsidP="008A7B15" w:rsidRDefault="008A7B15" w14:paraId="110C56AF" w14:textId="77777777">
      <w:pPr>
        <w:pStyle w:val="Akapitzlist"/>
        <w:ind w:left="643"/>
      </w:pPr>
    </w:p>
    <w:p w:rsidR="00A13F00" w:rsidP="001E17B3" w:rsidRDefault="00A13F00" w14:paraId="05D9F21D" w14:textId="77777777">
      <w:pPr>
        <w:pStyle w:val="Akapitzlist"/>
        <w:ind w:left="643"/>
      </w:pPr>
    </w:p>
    <w:p w:rsidRPr="00A13F00" w:rsidR="006F4DFE" w:rsidP="006F4DFE" w:rsidRDefault="006F4DFE" w14:paraId="6E69E6E7" w14:textId="77777777">
      <w:pPr>
        <w:pStyle w:val="Tytu"/>
      </w:pPr>
      <w:r w:rsidR="104CE955">
        <w:rPr/>
        <w:t>Fakty:</w:t>
      </w:r>
    </w:p>
    <w:p w:rsidR="00DF39D8" w:rsidP="00DF39D8" w:rsidRDefault="00DF39D8" w14:paraId="2DDB9756" w14:textId="70E048D2">
      <w:pPr>
        <w:pStyle w:val="Akapitzlist"/>
        <w:numPr>
          <w:ilvl w:val="0"/>
          <w:numId w:val="2"/>
        </w:numPr>
      </w:pPr>
      <w:r w:rsidRPr="00A13F00">
        <w:t xml:space="preserve">W Polsce </w:t>
      </w:r>
      <w:r w:rsidR="004B1402">
        <w:t>jest</w:t>
      </w:r>
      <w:r w:rsidRPr="00A13F00">
        <w:t xml:space="preserve"> ponad 3 mln wolontariuszek i wolontariuszy</w:t>
      </w:r>
      <w:r w:rsidR="00A13F00">
        <w:t>.</w:t>
      </w:r>
      <w:r>
        <w:t xml:space="preserve"> </w:t>
      </w:r>
      <w:r w:rsidRPr="00A97C3C">
        <w:rPr>
          <w:color w:val="FF0000"/>
        </w:rPr>
        <w:br/>
      </w:r>
      <w:r w:rsidR="00D12558">
        <w:rPr>
          <w:rFonts w:ascii="Segoe UI Historic" w:hAnsi="Segoe UI Historic" w:cs="Segoe UI Historic"/>
          <w:noProof/>
          <w:color w:val="080809"/>
          <w:sz w:val="23"/>
          <w:szCs w:val="23"/>
          <w:shd w:val="clear" w:color="auto" w:fill="FFFFFF"/>
        </w:rPr>
        <w:drawing>
          <wp:inline distT="0" distB="0" distL="0" distR="0" wp14:anchorId="6336878D" wp14:editId="331AA72C">
            <wp:extent cx="152400" cy="152400"/>
            <wp:effectExtent l="0" t="0" r="0" b="0"/>
            <wp:docPr id="808592835" name="Obraz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4CC3">
        <w:t xml:space="preserve"> </w:t>
      </w:r>
      <w:r w:rsidR="00D12558">
        <w:t xml:space="preserve"> </w:t>
      </w:r>
      <w:r>
        <w:t>To prawda!</w:t>
      </w:r>
    </w:p>
    <w:p w:rsidR="00DF39D8" w:rsidP="00DF39D8" w:rsidRDefault="00DF39D8" w14:paraId="5C497B88" w14:textId="77777777">
      <w:pPr>
        <w:pStyle w:val="Akapitzlist"/>
        <w:ind w:left="643"/>
      </w:pPr>
    </w:p>
    <w:p w:rsidR="00DF39D8" w:rsidP="00DF39D8" w:rsidRDefault="002D4CC3" w14:paraId="0A150094" w14:textId="1B0C50BB">
      <w:pPr>
        <w:pStyle w:val="Akapitzlist"/>
        <w:ind w:left="643"/>
      </w:pPr>
      <w:r w:rsidRPr="002D4CC3">
        <w:rPr>
          <w:rFonts w:ascii="Segoe UI Emoji" w:hAnsi="Segoe UI Emoji" w:cs="Segoe UI Emoji"/>
        </w:rPr>
        <w:t>📈</w:t>
      </w:r>
      <w:r>
        <w:t xml:space="preserve"> </w:t>
      </w:r>
      <w:r w:rsidR="00DF39D8">
        <w:t>Potwierdzają to dane GUS:</w:t>
      </w:r>
    </w:p>
    <w:p w:rsidR="00DF39D8" w:rsidP="00DF39D8" w:rsidRDefault="002D4CC3" w14:paraId="62C3DE05" w14:textId="7A05428A">
      <w:pPr>
        <w:pStyle w:val="Akapitzlist"/>
        <w:ind w:left="643"/>
      </w:pPr>
      <w:r w:rsidRPr="002D4CC3">
        <w:rPr>
          <w:rFonts w:ascii="Segoe UI Emoji" w:hAnsi="Segoe UI Emoji" w:cs="Segoe UI Emoji"/>
        </w:rPr>
        <w:t>➡️</w:t>
      </w:r>
      <w:r>
        <w:t xml:space="preserve"> </w:t>
      </w:r>
      <w:r w:rsidR="00DF39D8">
        <w:t xml:space="preserve">W 2024 r. w wolontariat zaangażowało się 3,2 mln osób. </w:t>
      </w:r>
    </w:p>
    <w:p w:rsidR="00DF39D8" w:rsidP="00DF39D8" w:rsidRDefault="002D4CC3" w14:paraId="0F293EC2" w14:textId="1F657B4A">
      <w:pPr>
        <w:pStyle w:val="Akapitzlist"/>
        <w:ind w:left="643"/>
      </w:pPr>
      <w:r w:rsidRPr="002D4CC3">
        <w:rPr>
          <w:rFonts w:ascii="Segoe UI Emoji" w:hAnsi="Segoe UI Emoji" w:cs="Segoe UI Emoji"/>
        </w:rPr>
        <w:t>➡️</w:t>
      </w:r>
      <w:r>
        <w:t xml:space="preserve"> </w:t>
      </w:r>
      <w:r w:rsidR="00DF39D8">
        <w:t>To o 3,4% więcej niż w roku poprzednim!</w:t>
      </w:r>
    </w:p>
    <w:p w:rsidR="00DF39D8" w:rsidP="00DF39D8" w:rsidRDefault="00DF39D8" w14:paraId="3C596341" w14:textId="77777777">
      <w:pPr>
        <w:pStyle w:val="Akapitzlist"/>
        <w:ind w:left="643"/>
      </w:pPr>
    </w:p>
    <w:p w:rsidR="00DF39D8" w:rsidP="00DF39D8" w:rsidRDefault="00DF39D8" w14:paraId="4C419917" w14:textId="1A09C8E3">
      <w:pPr>
        <w:pStyle w:val="Akapitzlist"/>
        <w:ind w:left="643"/>
      </w:pPr>
      <w:r w:rsidR="104CE955">
        <w:rPr/>
        <w:t xml:space="preserve">Wolontariuszki i Wolontariusze to wyjątkowi ludzie, którzy z wielkim sercem </w:t>
      </w:r>
      <w:r w:rsidR="104CE955">
        <w:rPr/>
        <w:t>poświęcają swój czas</w:t>
      </w:r>
      <w:r w:rsidR="104CE955">
        <w:rPr/>
        <w:t xml:space="preserve"> i energię</w:t>
      </w:r>
      <w:r w:rsidR="104CE955">
        <w:rPr/>
        <w:t>, by nieść pomoc innym</w:t>
      </w:r>
      <w:r w:rsidR="104CE955">
        <w:rPr/>
        <w:t xml:space="preserve">. Ich praca dla wspólnego dobra sprawia, że nasze </w:t>
      </w:r>
      <w:r w:rsidR="104CE955">
        <w:rPr/>
        <w:t>wspólnoty są silniejsze</w:t>
      </w:r>
      <w:r w:rsidR="104CE955">
        <w:rPr/>
        <w:t xml:space="preserve">, a społeczeństwo bardziej odporne. Dziękujemy, że jesteście! </w:t>
      </w:r>
      <w:r w:rsidRPr="104CE955" w:rsidR="104CE955">
        <w:rPr>
          <w:rFonts w:ascii="Segoe UI Emoji" w:hAnsi="Segoe UI Emoji" w:cs="Segoe UI Emoji"/>
        </w:rPr>
        <w:t>🧡</w:t>
      </w:r>
    </w:p>
    <w:p w:rsidR="00DF39D8" w:rsidP="00DF39D8" w:rsidRDefault="00DF39D8" w14:paraId="46F89401" w14:textId="77777777">
      <w:pPr>
        <w:pStyle w:val="Akapitzlist"/>
        <w:ind w:left="643"/>
      </w:pPr>
    </w:p>
    <w:p w:rsidR="00DF39D8" w:rsidP="00DF39D8" w:rsidRDefault="00D12558" w14:paraId="4952B2AB" w14:textId="6C3C2867">
      <w:pPr>
        <w:pStyle w:val="Akapitzlist"/>
        <w:numPr>
          <w:ilvl w:val="0"/>
          <w:numId w:val="2"/>
        </w:numPr>
      </w:pPr>
      <w:r w:rsidRPr="00A13F00">
        <w:t>Gdy ktoś</w:t>
      </w:r>
      <w:r w:rsidRPr="00A13F00" w:rsidR="00DF39D8">
        <w:t xml:space="preserve"> mówi: NGO są blisko realnych potrzeb ludzi</w:t>
      </w:r>
      <w:r w:rsidRPr="00A13F00">
        <w:t>…</w:t>
      </w:r>
      <w:r w:rsidR="00DF39D8">
        <w:br/>
      </w:r>
      <w:r>
        <w:rPr>
          <w:rFonts w:ascii="Segoe UI Historic" w:hAnsi="Segoe UI Historic" w:cs="Segoe UI Historic"/>
          <w:noProof/>
          <w:color w:val="080809"/>
          <w:sz w:val="23"/>
          <w:szCs w:val="23"/>
          <w:shd w:val="clear" w:color="auto" w:fill="FFFFFF"/>
        </w:rPr>
        <w:drawing>
          <wp:inline distT="0" distB="0" distL="0" distR="0" wp14:anchorId="3539C725" wp14:editId="29696B5A">
            <wp:extent cx="152400" cy="152400"/>
            <wp:effectExtent l="0" t="0" r="0" b="0"/>
            <wp:docPr id="302649765" name="Obraz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2D4CC3">
        <w:t xml:space="preserve"> Ma rację</w:t>
      </w:r>
      <w:r w:rsidRPr="00D67B5C" w:rsidR="00DF39D8">
        <w:t>!</w:t>
      </w:r>
    </w:p>
    <w:p w:rsidR="00DF39D8" w:rsidP="00DF39D8" w:rsidRDefault="00DF39D8" w14:paraId="049D2ED4" w14:textId="77777777">
      <w:pPr>
        <w:pStyle w:val="Akapitzlist"/>
        <w:ind w:left="643"/>
      </w:pPr>
    </w:p>
    <w:p w:rsidR="00DF39D8" w:rsidP="00DF39D8" w:rsidRDefault="002D4CC3" w14:paraId="1D1A334A" w14:textId="79DE8D3C">
      <w:pPr>
        <w:pStyle w:val="Akapitzlist"/>
        <w:ind w:left="643"/>
      </w:pPr>
      <w:r w:rsidRPr="002D4CC3">
        <w:rPr>
          <w:rFonts w:ascii="Segoe UI Emoji" w:hAnsi="Segoe UI Emoji" w:cs="Segoe UI Emoji"/>
        </w:rPr>
        <w:t>📈</w:t>
      </w:r>
      <w:r>
        <w:rPr>
          <w:rFonts w:ascii="Segoe UI Emoji" w:hAnsi="Segoe UI Emoji" w:cs="Segoe UI Emoji"/>
        </w:rPr>
        <w:t xml:space="preserve"> </w:t>
      </w:r>
      <w:r w:rsidR="00DF39D8">
        <w:t xml:space="preserve">W Polsce działa około 113 tys. organizacji pozarządowych, które zrzeszają 7,6 mln osób. </w:t>
      </w:r>
    </w:p>
    <w:p w:rsidR="00DF39D8" w:rsidP="00DF39D8" w:rsidRDefault="00DF39D8" w14:paraId="112E612C" w14:textId="77777777">
      <w:pPr>
        <w:pStyle w:val="Akapitzlist"/>
        <w:ind w:left="643"/>
      </w:pPr>
    </w:p>
    <w:p w:rsidRPr="009D1667" w:rsidR="00DF39D8" w:rsidP="00DF39D8" w:rsidRDefault="002D4CC3" w14:paraId="3B528CCE" w14:textId="5C23583C">
      <w:pPr>
        <w:pStyle w:val="Akapitzlist"/>
        <w:ind w:left="643"/>
      </w:pPr>
      <w:r w:rsidRPr="002D4CC3">
        <w:rPr>
          <w:rFonts w:ascii="Segoe UI Emoji" w:hAnsi="Segoe UI Emoji" w:cs="Segoe UI Emoji"/>
        </w:rPr>
        <w:t>🤝</w:t>
      </w:r>
      <w:r>
        <w:t xml:space="preserve"> </w:t>
      </w:r>
      <w:r w:rsidRPr="009D1667" w:rsidR="00DF39D8">
        <w:t xml:space="preserve">Organizacje te działają w najróżniejszych obszarach życia codziennego. Znaczna część inicjatyw dotyczy właśnie tych najbardziej lokalnych i praktycznych spraw. </w:t>
      </w:r>
    </w:p>
    <w:p w:rsidR="00DF39D8" w:rsidP="00DF39D8" w:rsidRDefault="00DF39D8" w14:paraId="68F0A109" w14:textId="77777777">
      <w:pPr>
        <w:pStyle w:val="Akapitzlist"/>
        <w:ind w:left="643"/>
      </w:pPr>
    </w:p>
    <w:p w:rsidR="00DF39D8" w:rsidP="00DF39D8" w:rsidRDefault="00DF39D8" w14:paraId="32509883" w14:textId="4DD5BD6D">
      <w:pPr>
        <w:pStyle w:val="Akapitzlist"/>
        <w:ind w:left="643"/>
      </w:pPr>
      <w:r w:rsidR="104CE955">
        <w:rPr/>
        <w:t xml:space="preserve">Najwięcej organizacji w Polsce działa w obszarze sportu, turystyki, rekreacji i hobby. To aż 26,8% sektora! </w:t>
      </w:r>
      <w:r w:rsidR="104CE955">
        <w:rPr/>
        <w:t>Wysoki jest też udział tych organizacji, które zajmują się kulturą i sztuką, ratownictwem oraz społecznym i ekonomicznym rozwojem lokalnym.</w:t>
      </w:r>
      <w:r>
        <w:br/>
      </w:r>
    </w:p>
    <w:p w:rsidRPr="00A13F00" w:rsidR="00D12558" w:rsidP="00D12558" w:rsidRDefault="00F84E65" w14:paraId="51A6176B" w14:textId="77777777">
      <w:pPr>
        <w:pStyle w:val="Akapitzlist"/>
        <w:numPr>
          <w:ilvl w:val="0"/>
          <w:numId w:val="2"/>
        </w:numPr>
      </w:pPr>
      <w:r w:rsidRPr="00A13F00">
        <w:t xml:space="preserve">NGO są kluczowym elementem </w:t>
      </w:r>
      <w:r w:rsidRPr="00A13F00" w:rsidR="000B04FC">
        <w:t xml:space="preserve">budowania </w:t>
      </w:r>
      <w:r w:rsidRPr="00A13F00">
        <w:t>odporności społecznej</w:t>
      </w:r>
      <w:r w:rsidRPr="00A13F00" w:rsidR="002642AF">
        <w:t>.</w:t>
      </w:r>
    </w:p>
    <w:p w:rsidRPr="00D12558" w:rsidR="00DF39D8" w:rsidP="00D12558" w:rsidRDefault="00565F1E" w14:paraId="1A0A751A" w14:textId="53D98BE6">
      <w:pPr>
        <w:pStyle w:val="Akapitzlist"/>
        <w:ind w:left="643"/>
        <w:rPr>
          <w:highlight w:val="green"/>
        </w:rPr>
      </w:pPr>
      <w:r>
        <w:pict w14:anchorId="75FE419B">
          <v:shape id="_x0000_i1026" style="width:12pt;height:12pt;visibility:visible;mso-wrap-style:square" alt="✅" type="#_x0000_t75">
            <v:imagedata o:title="✅" r:id="rId6"/>
          </v:shape>
        </w:pict>
      </w:r>
      <w:r w:rsidR="00D12558">
        <w:t xml:space="preserve"> </w:t>
      </w:r>
      <w:r w:rsidR="002D4CC3">
        <w:t xml:space="preserve"> </w:t>
      </w:r>
      <w:r w:rsidR="00D67B5C">
        <w:t>Tak,</w:t>
      </w:r>
      <w:r w:rsidRPr="00D61CCE" w:rsidR="00D67B5C">
        <w:t xml:space="preserve"> szczególnie na poziomie lokalnym, gdzie organizacje społeczne i aktywni mieszkańcy budują więzi i gotowość do </w:t>
      </w:r>
      <w:r w:rsidR="00D67B5C">
        <w:t xml:space="preserve">niesienia </w:t>
      </w:r>
      <w:r w:rsidRPr="00D61CCE" w:rsidR="00D67B5C">
        <w:t>pomocy.</w:t>
      </w:r>
    </w:p>
    <w:p w:rsidR="00DF39D8" w:rsidP="00DF39D8" w:rsidRDefault="00DF39D8" w14:paraId="5F01C603" w14:textId="77777777">
      <w:pPr>
        <w:pStyle w:val="Akapitzlist"/>
        <w:ind w:left="643"/>
      </w:pPr>
    </w:p>
    <w:p w:rsidR="00DF39D8" w:rsidP="005C65F3" w:rsidRDefault="002D4CC3" w14:paraId="1E38B760" w14:textId="2D2BD8DB">
      <w:pPr>
        <w:pStyle w:val="Akapitzlist"/>
        <w:ind w:left="643"/>
      </w:pPr>
      <w:r w:rsidRPr="002D4CC3">
        <w:rPr>
          <w:rFonts w:ascii="Segoe UI Emoji" w:hAnsi="Segoe UI Emoji" w:cs="Segoe UI Emoji"/>
        </w:rPr>
        <w:t>👉</w:t>
      </w:r>
      <w:r>
        <w:t xml:space="preserve"> </w:t>
      </w:r>
      <w:r w:rsidR="00D67B5C">
        <w:t xml:space="preserve">Potwierdza to sukces pierwszej edycji programu Moc Małych Społeczności. </w:t>
      </w:r>
      <w:r w:rsidRPr="00A13F00" w:rsidR="00D67B5C">
        <w:t>Ponad 2000 organizacji</w:t>
      </w:r>
      <w:r w:rsidRPr="00CF1700" w:rsidR="00D67B5C">
        <w:t xml:space="preserve"> pozarządowych i grup nieformalnych otrzymało dotacje, aby wzmacniać lokalne społeczności</w:t>
      </w:r>
      <w:r w:rsidR="00D67B5C">
        <w:t xml:space="preserve"> - to</w:t>
      </w:r>
      <w:r w:rsidRPr="00F84E65" w:rsidR="00D67B5C">
        <w:t xml:space="preserve"> setki organizacji kulturalnych, sportowych, zajmujących się pomocą społeczną czy ochroną środowiska. Do lokalnych wspólnot trafiło 11 910 jednostek sprzętu zwiększającego gotowość, w tym około 200 defibrylatorów AED</w:t>
      </w:r>
      <w:r w:rsidR="005C65F3">
        <w:t xml:space="preserve"> –</w:t>
      </w:r>
      <w:r w:rsidRPr="00BF160E" w:rsidR="005C65F3">
        <w:t xml:space="preserve"> jeden z nich zaledwie miesiąc po montażu okazał się niezbędny. </w:t>
      </w:r>
    </w:p>
    <w:p w:rsidR="005C65F3" w:rsidP="005C65F3" w:rsidRDefault="005C65F3" w14:paraId="3CACB7C0" w14:textId="77777777">
      <w:pPr>
        <w:pStyle w:val="Akapitzlist"/>
        <w:ind w:left="643"/>
      </w:pPr>
    </w:p>
    <w:p w:rsidR="00DF39D8" w:rsidP="00DF39D8" w:rsidRDefault="00D67B5C" w14:paraId="4B832F3B" w14:textId="77777777">
      <w:pPr>
        <w:pStyle w:val="Akapitzlist"/>
        <w:ind w:left="643"/>
      </w:pPr>
      <w:r w:rsidR="104CE955">
        <w:rPr/>
        <w:t>To największa, jak dotąd w Polsce, skoordynowana inwestycja w budowanie odporności społecznej na poziomie lokalnym</w:t>
      </w:r>
      <w:r w:rsidR="104CE955">
        <w:rPr/>
        <w:t xml:space="preserve">, której </w:t>
      </w:r>
      <w:r w:rsidR="104CE955">
        <w:rPr/>
        <w:t>efekty</w:t>
      </w:r>
      <w:r w:rsidR="104CE955">
        <w:rPr/>
        <w:t xml:space="preserve"> zawdzięczamy prężnie działającym organizacjom pozarządowym.</w:t>
      </w:r>
    </w:p>
    <w:p w:rsidR="00F84E65" w:rsidP="00F84E65" w:rsidRDefault="00F84E65" w14:paraId="7590AD62" w14:textId="77777777">
      <w:pPr>
        <w:pStyle w:val="Akapitzlist"/>
        <w:ind w:left="1003"/>
      </w:pPr>
    </w:p>
    <w:p w:rsidR="00DF39D8" w:rsidP="00DF39D8" w:rsidRDefault="00D67B5C" w14:paraId="3F764422" w14:textId="77777777">
      <w:pPr>
        <w:pStyle w:val="Akapitzlist"/>
        <w:numPr>
          <w:ilvl w:val="0"/>
          <w:numId w:val="2"/>
        </w:numPr>
      </w:pPr>
      <w:r w:rsidRPr="00A13F00">
        <w:t>NGO mogą wykonywać zadania zlecone przez samorząd</w:t>
      </w:r>
      <w:r>
        <w:t>.</w:t>
      </w:r>
    </w:p>
    <w:p w:rsidR="00DF39D8" w:rsidP="00DF39D8" w:rsidRDefault="00565F1E" w14:paraId="37D487F1" w14:textId="16CB9C33">
      <w:pPr>
        <w:pStyle w:val="Akapitzlist"/>
        <w:ind w:left="643"/>
      </w:pPr>
      <w:r>
        <w:pict w14:anchorId="281E01E2">
          <v:shape id="_x0000_i1027" style="width:12pt;height:12pt;visibility:visible;mso-wrap-style:square" alt="✅" type="#_x0000_t75">
            <v:imagedata o:title="✅" r:id="rId6"/>
          </v:shape>
        </w:pict>
      </w:r>
      <w:r w:rsidR="00D12558">
        <w:t xml:space="preserve"> </w:t>
      </w:r>
      <w:r w:rsidR="00D67B5C">
        <w:t>To prawda! P</w:t>
      </w:r>
      <w:r w:rsidRPr="00F84E65" w:rsidR="00D67B5C">
        <w:t xml:space="preserve">aństwo i organizacje pozarządowe </w:t>
      </w:r>
      <w:r w:rsidR="00D67B5C">
        <w:t>bardzo często działają</w:t>
      </w:r>
      <w:r w:rsidRPr="00F84E65" w:rsidR="00D67B5C">
        <w:t xml:space="preserve"> razem.</w:t>
      </w:r>
    </w:p>
    <w:p w:rsidR="00DF39D8" w:rsidP="00DF39D8" w:rsidRDefault="00DF39D8" w14:paraId="36C52BC0" w14:textId="77777777">
      <w:pPr>
        <w:pStyle w:val="Akapitzlist"/>
        <w:ind w:left="643"/>
      </w:pPr>
    </w:p>
    <w:p w:rsidR="00DF39D8" w:rsidP="00DF39D8" w:rsidRDefault="002D4CC3" w14:paraId="5D25ACD9" w14:textId="5098A45A">
      <w:pPr>
        <w:pStyle w:val="Akapitzlist"/>
        <w:ind w:left="643"/>
      </w:pPr>
      <w:r w:rsidRPr="002D4CC3">
        <w:rPr>
          <w:rFonts w:ascii="Segoe UI Emoji" w:hAnsi="Segoe UI Emoji" w:cs="Segoe UI Emoji"/>
        </w:rPr>
        <w:t>💡</w:t>
      </w:r>
      <w:r w:rsidRPr="00A44684" w:rsidR="00D67B5C">
        <w:t>Zlecanie zadań publicznych organizacjom pozarządowym przez samorządy to forma współpracy oparta na ustawie o działalności pożytku publicznego</w:t>
      </w:r>
      <w:r w:rsidR="003326E1">
        <w:t xml:space="preserve"> i o wolontariacie</w:t>
      </w:r>
      <w:r w:rsidRPr="00A44684" w:rsidR="00D67B5C">
        <w:t xml:space="preserve">. Samorządy powierzają (finansując </w:t>
      </w:r>
      <w:r w:rsidR="00D67B5C">
        <w:t xml:space="preserve">w </w:t>
      </w:r>
      <w:r w:rsidRPr="00A44684" w:rsidR="00D67B5C">
        <w:t>100%) lub wspierają (finansując częś</w:t>
      </w:r>
      <w:r w:rsidR="00D67B5C">
        <w:t>ciowo</w:t>
      </w:r>
      <w:r w:rsidRPr="00A44684" w:rsidR="00D67B5C">
        <w:t>) realizację zadań</w:t>
      </w:r>
      <w:r w:rsidR="00D67B5C">
        <w:t xml:space="preserve"> publicznych</w:t>
      </w:r>
      <w:r w:rsidRPr="00A44684" w:rsidR="00D67B5C">
        <w:t xml:space="preserve">, </w:t>
      </w:r>
      <w:r w:rsidRPr="00A13F00" w:rsidR="00D67B5C">
        <w:t>najczęściej</w:t>
      </w:r>
      <w:r w:rsidRPr="00A44684" w:rsidR="00D67B5C">
        <w:t xml:space="preserve"> w drodze otwartych konkursów ofert. </w:t>
      </w:r>
    </w:p>
    <w:p w:rsidR="00DF39D8" w:rsidP="00DF39D8" w:rsidRDefault="00DF39D8" w14:paraId="005EC50B" w14:textId="77777777">
      <w:pPr>
        <w:pStyle w:val="Akapitzlist"/>
        <w:ind w:left="643"/>
      </w:pPr>
    </w:p>
    <w:p w:rsidR="00DF39D8" w:rsidP="00DF39D8" w:rsidRDefault="002D4CC3" w14:paraId="7028ED65" w14:textId="3A5AA297">
      <w:pPr>
        <w:pStyle w:val="Akapitzlist"/>
        <w:ind w:left="643"/>
      </w:pPr>
      <w:r w:rsidRPr="002D4CC3">
        <w:rPr>
          <w:rFonts w:ascii="Segoe UI Emoji" w:hAnsi="Segoe UI Emoji" w:cs="Segoe UI Emoji"/>
        </w:rPr>
        <w:t>🤝</w:t>
      </w:r>
      <w:r>
        <w:t xml:space="preserve"> </w:t>
      </w:r>
      <w:r w:rsidR="00DF39D8">
        <w:t>W</w:t>
      </w:r>
      <w:r w:rsidR="00D67B5C">
        <w:t>spółpraca ta</w:t>
      </w:r>
      <w:r w:rsidRPr="00A44684" w:rsidR="00D67B5C">
        <w:t xml:space="preserve"> obejmuj</w:t>
      </w:r>
      <w:r w:rsidR="00D67B5C">
        <w:t>e wiele obszarów, np.</w:t>
      </w:r>
      <w:r w:rsidRPr="00A44684" w:rsidR="00D67B5C">
        <w:t xml:space="preserve"> pomoc społeczną, </w:t>
      </w:r>
      <w:r w:rsidR="00D67B5C">
        <w:t xml:space="preserve">edukację </w:t>
      </w:r>
      <w:r w:rsidRPr="00A44684" w:rsidR="00D67B5C">
        <w:t>kulturę, sport, a także ochronę środowiska. </w:t>
      </w:r>
    </w:p>
    <w:p w:rsidR="003326E1" w:rsidP="00DF39D8" w:rsidRDefault="003326E1" w14:paraId="6ADC8DDC" w14:textId="77777777">
      <w:pPr>
        <w:pStyle w:val="Akapitzlist"/>
        <w:ind w:left="643"/>
      </w:pPr>
    </w:p>
    <w:p w:rsidR="00DF39D8" w:rsidP="00DF39D8" w:rsidRDefault="00D67B5C" w14:paraId="5B5E27C7" w14:textId="0229B657">
      <w:pPr>
        <w:pStyle w:val="Akapitzlist"/>
        <w:ind w:left="643"/>
      </w:pPr>
      <w:r>
        <w:t xml:space="preserve">24 kwietnia to rocznica uchwalenia Ustawy o działalności pożytku publicznego i o wolontariacie. </w:t>
      </w:r>
      <w:r w:rsidR="00A13F00">
        <w:t xml:space="preserve">Wspólnie z </w:t>
      </w:r>
      <w:r w:rsidRPr="00A13F00" w:rsidR="00A13F00">
        <w:rPr>
          <w:highlight w:val="cyan"/>
        </w:rPr>
        <w:t>@SpoleczenstwoObywatelskieKPRM</w:t>
      </w:r>
      <w:r w:rsidR="00A13F00">
        <w:t xml:space="preserve"> p</w:t>
      </w:r>
      <w:r>
        <w:t>rzybliżamy fakty dotyczące organizacji pozarządowych, by wspólnie uczcić to wydarzenie.</w:t>
      </w:r>
    </w:p>
    <w:p w:rsidR="00DF39D8" w:rsidP="00DF39D8" w:rsidRDefault="00DF39D8" w14:paraId="28A6BB74" w14:textId="77777777">
      <w:pPr>
        <w:pStyle w:val="Akapitzlist"/>
        <w:ind w:left="643"/>
      </w:pPr>
    </w:p>
    <w:p w:rsidR="00DF39D8" w:rsidP="00DF39D8" w:rsidRDefault="00D67B5C" w14:paraId="22FA8AFA" w14:textId="18AC9B1A">
      <w:pPr>
        <w:pStyle w:val="Akapitzlist"/>
        <w:ind w:left="643"/>
      </w:pPr>
      <w:r>
        <w:t>Obserwuj i dowiedz się więcej!</w:t>
      </w:r>
    </w:p>
    <w:p w:rsidR="00D67B5C" w:rsidP="00DF39D8" w:rsidRDefault="00D67B5C" w14:paraId="6D4231B9" w14:textId="5CA437B9">
      <w:pPr>
        <w:pStyle w:val="Akapitzlist"/>
        <w:ind w:left="643"/>
      </w:pPr>
      <w:r w:rsidR="104CE955">
        <w:rPr/>
        <w:t>#SpołeczeństwoObywatelskie #NGO #TrzeciSektor #FaktCzyMit</w:t>
      </w:r>
    </w:p>
    <w:p w:rsidR="104CE955" w:rsidP="104CE955" w:rsidRDefault="104CE955" w14:paraId="2F7FDB7F" w14:textId="46F8C009">
      <w:pPr>
        <w:pStyle w:val="Akapitzlist"/>
        <w:ind w:left="643"/>
      </w:pPr>
    </w:p>
    <w:p w:rsidRPr="00A13F00" w:rsidR="00DF39D8" w:rsidP="00A13F00" w:rsidRDefault="00A13F00" w14:paraId="21FA57B3" w14:textId="3EC32BC5">
      <w:pPr>
        <w:pStyle w:val="Akapitzlist"/>
        <w:numPr>
          <w:ilvl w:val="0"/>
          <w:numId w:val="2"/>
        </w:numPr>
      </w:pPr>
      <w:r>
        <w:t>W s</w:t>
      </w:r>
      <w:r w:rsidRPr="00A13F00" w:rsidR="00D61CCE">
        <w:t xml:space="preserve">ytuacjach kryzysowych, </w:t>
      </w:r>
      <w:r w:rsidRPr="00A13F00" w:rsidR="00F84E65">
        <w:t xml:space="preserve">NGO </w:t>
      </w:r>
      <w:r w:rsidRPr="00A13F00" w:rsidR="00D61CCE">
        <w:t>stają</w:t>
      </w:r>
      <w:r w:rsidRPr="00A13F00" w:rsidR="00F84E65">
        <w:t xml:space="preserve"> na pierwszej linii </w:t>
      </w:r>
      <w:r w:rsidRPr="00A13F00" w:rsidR="00A97E9C">
        <w:t>działania.</w:t>
      </w:r>
    </w:p>
    <w:p w:rsidR="00DF39D8" w:rsidP="00DF39D8" w:rsidRDefault="00565F1E" w14:paraId="3CA8F5B1" w14:textId="42F433AF">
      <w:pPr>
        <w:pStyle w:val="Akapitzlist"/>
        <w:ind w:left="643"/>
      </w:pPr>
      <w:r>
        <w:pict w14:anchorId="37F74285">
          <v:shape id="_x0000_i1028" style="width:12pt;height:12pt;visibility:visible;mso-wrap-style:square" alt="✅" type="#_x0000_t75">
            <v:imagedata o:title="✅" r:id="rId6"/>
          </v:shape>
        </w:pict>
      </w:r>
      <w:r w:rsidR="00D12558">
        <w:t xml:space="preserve"> </w:t>
      </w:r>
      <w:r w:rsidR="00DD3EC5">
        <w:t xml:space="preserve"> </w:t>
      </w:r>
      <w:r w:rsidR="00F84E65">
        <w:t xml:space="preserve">To fakt! </w:t>
      </w:r>
    </w:p>
    <w:p w:rsidR="00DF39D8" w:rsidP="00DF39D8" w:rsidRDefault="00DF39D8" w14:paraId="7715ABAC" w14:textId="77777777">
      <w:pPr>
        <w:pStyle w:val="Akapitzlist"/>
        <w:ind w:left="643"/>
      </w:pPr>
    </w:p>
    <w:p w:rsidR="00DF39D8" w:rsidP="00DF39D8" w:rsidRDefault="002D4CC3" w14:paraId="621FA822" w14:textId="2F4C1F64">
      <w:pPr>
        <w:pStyle w:val="Akapitzlist"/>
        <w:ind w:left="643"/>
      </w:pPr>
      <w:r w:rsidRPr="002D4CC3">
        <w:rPr>
          <w:rFonts w:ascii="Segoe UI Emoji" w:hAnsi="Segoe UI Emoji" w:cs="Segoe UI Emoji"/>
        </w:rPr>
        <w:t>🤝</w:t>
      </w:r>
      <w:r>
        <w:t xml:space="preserve"> </w:t>
      </w:r>
      <w:r w:rsidR="00A97E9C">
        <w:t xml:space="preserve">Organizacje pozarządowe działają </w:t>
      </w:r>
      <w:r w:rsidRPr="00A97E9C" w:rsidR="00A97E9C">
        <w:t>blisko ludz</w:t>
      </w:r>
      <w:r w:rsidR="00A97E9C">
        <w:t>i, często w lokalnych wspólnotach</w:t>
      </w:r>
      <w:r w:rsidRPr="00A97E9C" w:rsidR="00A97E9C">
        <w:t xml:space="preserve">. To właśnie one organizują </w:t>
      </w:r>
      <w:r w:rsidR="00AC126F">
        <w:t xml:space="preserve">wiele form wsparcia </w:t>
      </w:r>
      <w:r w:rsidR="00D12558">
        <w:t>potrzebnego</w:t>
      </w:r>
      <w:r w:rsidRPr="00A97E9C" w:rsidR="00A97E9C">
        <w:t xml:space="preserve"> w kryzysie i </w:t>
      </w:r>
      <w:r w:rsidR="00A97E9C">
        <w:t xml:space="preserve">mobilizują społeczności do </w:t>
      </w:r>
      <w:r w:rsidR="00300867">
        <w:t>wzajemnej</w:t>
      </w:r>
      <w:r w:rsidR="00A97E9C">
        <w:t xml:space="preserve"> pomocy</w:t>
      </w:r>
      <w:r w:rsidRPr="00A97E9C" w:rsidR="00A97E9C">
        <w:t xml:space="preserve">. </w:t>
      </w:r>
    </w:p>
    <w:p w:rsidR="00DF39D8" w:rsidP="00DF39D8" w:rsidRDefault="00DF39D8" w14:paraId="5C623BBB" w14:textId="77777777">
      <w:pPr>
        <w:pStyle w:val="Akapitzlist"/>
        <w:ind w:left="643"/>
      </w:pPr>
    </w:p>
    <w:p w:rsidR="00DF39D8" w:rsidP="00DF39D8" w:rsidRDefault="002D4CC3" w14:paraId="73525BF9" w14:textId="3D621467">
      <w:pPr>
        <w:pStyle w:val="Akapitzlist"/>
        <w:ind w:left="643"/>
      </w:pPr>
      <w:r w:rsidRPr="002D4CC3">
        <w:rPr>
          <w:rFonts w:ascii="Segoe UI Emoji" w:hAnsi="Segoe UI Emoji" w:cs="Segoe UI Emoji"/>
        </w:rPr>
        <w:t>👉</w:t>
      </w:r>
      <w:r>
        <w:rPr>
          <w:rFonts w:ascii="Segoe UI Emoji" w:hAnsi="Segoe UI Emoji" w:cs="Segoe UI Emoji"/>
        </w:rPr>
        <w:t xml:space="preserve"> </w:t>
      </w:r>
      <w:r w:rsidRPr="00300867" w:rsidR="00300867">
        <w:t>Tę niezwykłą siłę widzieliśmy m.in. podczas powodzi w 2024 roku. Organizacje udzieliły wtedy wsparcia 4,3 mln osób, przekazały też pomoc rzeczową i finansową o wartości 723,4 mln zł.</w:t>
      </w:r>
      <w:r w:rsidR="00300867">
        <w:t xml:space="preserve"> </w:t>
      </w:r>
      <w:r w:rsidR="00D12558">
        <w:t>Ogromną</w:t>
      </w:r>
      <w:r w:rsidR="00D67B5C">
        <w:t xml:space="preserve"> wartość</w:t>
      </w:r>
      <w:r w:rsidRPr="00300867" w:rsidR="00300867">
        <w:t xml:space="preserve"> </w:t>
      </w:r>
      <w:r w:rsidR="00D12558">
        <w:t>zaangażowania</w:t>
      </w:r>
      <w:r w:rsidRPr="00300867" w:rsidR="00300867">
        <w:t xml:space="preserve"> wolontariuszy pokazał także okres pandemii i </w:t>
      </w:r>
      <w:r w:rsidRPr="00A13F00" w:rsidR="00300867">
        <w:t xml:space="preserve">pierwsze tygodnie </w:t>
      </w:r>
      <w:r w:rsidRPr="00300867" w:rsidR="00300867">
        <w:t>wojny w Ukrainie.</w:t>
      </w:r>
    </w:p>
    <w:p w:rsidR="00DF39D8" w:rsidP="00DF39D8" w:rsidRDefault="00DF39D8" w14:paraId="2F42E974" w14:textId="77777777">
      <w:pPr>
        <w:pStyle w:val="Akapitzlist"/>
        <w:ind w:left="643"/>
      </w:pPr>
    </w:p>
    <w:p w:rsidR="00DF39D8" w:rsidP="00DF39D8" w:rsidRDefault="00D67B5C" w14:paraId="072DAD2C" w14:textId="2D05FF52">
      <w:pPr>
        <w:pStyle w:val="Akapitzlist"/>
        <w:ind w:left="643"/>
      </w:pPr>
      <w:r>
        <w:t xml:space="preserve">24 kwietnia to rocznica uchwalenia Ustawy o działalności pożytku publicznego i o wolontariacie. </w:t>
      </w:r>
      <w:r w:rsidR="00A13F00">
        <w:t xml:space="preserve">Razem z </w:t>
      </w:r>
      <w:r w:rsidRPr="00A13F00" w:rsidR="00A13F00">
        <w:rPr>
          <w:highlight w:val="cyan"/>
        </w:rPr>
        <w:t>@SpoleczenstwoObywatelskieKPRM</w:t>
      </w:r>
      <w:r w:rsidR="00A13F00">
        <w:t xml:space="preserve"> p</w:t>
      </w:r>
      <w:r>
        <w:t>rzybliżamy fakty i rozprawiamy się z mitami, które dotyczą trzeciego sektora, by wspólnie uczcić to wydarzenie.</w:t>
      </w:r>
    </w:p>
    <w:p w:rsidR="00DF39D8" w:rsidP="00DF39D8" w:rsidRDefault="00DF39D8" w14:paraId="3D1D9170" w14:textId="77777777">
      <w:pPr>
        <w:pStyle w:val="Akapitzlist"/>
        <w:ind w:left="643"/>
      </w:pPr>
    </w:p>
    <w:p w:rsidR="00DF39D8" w:rsidP="00DF39D8" w:rsidRDefault="00D67B5C" w14:paraId="0DA0D5D0" w14:textId="3FC2365E">
      <w:pPr>
        <w:pStyle w:val="Akapitzlist"/>
        <w:ind w:left="643"/>
      </w:pPr>
      <w:r>
        <w:t>Obserwuj i dowiedz się więcej!</w:t>
      </w:r>
    </w:p>
    <w:p w:rsidR="00DF39D8" w:rsidP="00DF39D8" w:rsidRDefault="00D67B5C" w14:paraId="60074FE1" w14:textId="77777777">
      <w:pPr>
        <w:pStyle w:val="Akapitzlist"/>
        <w:ind w:left="643"/>
      </w:pPr>
      <w:r>
        <w:t>#SpołeczeństwoObywatelskie #NGO #TrzeciSektor #FaktCzyMit</w:t>
      </w:r>
    </w:p>
    <w:p w:rsidRPr="00DF39D8" w:rsidR="004741B5" w:rsidP="00DF39D8" w:rsidRDefault="004741B5" w14:paraId="12863654" w14:textId="0F87990D">
      <w:pPr>
        <w:pStyle w:val="Akapitzlist"/>
        <w:ind w:left="643"/>
        <w:rPr>
          <w:highlight w:val="yellow"/>
        </w:rPr>
      </w:pPr>
      <w:r>
        <w:t>Źródło danych: GUS</w:t>
      </w:r>
    </w:p>
    <w:p w:rsidR="004741B5" w:rsidP="00F84E65" w:rsidRDefault="004741B5" w14:paraId="434DB5D2" w14:textId="77777777">
      <w:pPr>
        <w:pStyle w:val="Akapitzlist"/>
        <w:ind w:left="1003"/>
      </w:pPr>
    </w:p>
    <w:p w:rsidR="00DF39D8" w:rsidP="00DF39D8" w:rsidRDefault="00D61CCE" w14:paraId="142F5CF0" w14:textId="2D6FA4FB">
      <w:pPr>
        <w:pStyle w:val="Akapitzlist"/>
        <w:numPr>
          <w:ilvl w:val="0"/>
          <w:numId w:val="2"/>
        </w:numPr>
      </w:pPr>
      <w:r w:rsidRPr="00A13F00">
        <w:t>Koła Gospodyń Wiejskich i Ochotnicze Straże Pożarne</w:t>
      </w:r>
      <w:r w:rsidRPr="00A13F00" w:rsidR="00F84E65">
        <w:t xml:space="preserve"> to organizacje pozarządowe</w:t>
      </w:r>
      <w:r w:rsidRPr="00A13F00">
        <w:t>.</w:t>
      </w:r>
      <w:r w:rsidR="00F84E65">
        <w:br/>
      </w:r>
      <w:r w:rsidR="00D12558">
        <w:rPr>
          <w:rFonts w:ascii="Segoe UI Historic" w:hAnsi="Segoe UI Historic" w:cs="Segoe UI Historic"/>
          <w:noProof/>
          <w:color w:val="080809"/>
          <w:sz w:val="23"/>
          <w:szCs w:val="23"/>
          <w:shd w:val="clear" w:color="auto" w:fill="FFFFFF"/>
        </w:rPr>
        <w:drawing>
          <wp:inline distT="0" distB="0" distL="0" distR="0" wp14:anchorId="6D21311A" wp14:editId="54C61CB8">
            <wp:extent cx="152400" cy="152400"/>
            <wp:effectExtent l="0" t="0" r="0" b="0"/>
            <wp:docPr id="344428445" name="Obraz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558">
        <w:t xml:space="preserve"> </w:t>
      </w:r>
      <w:r w:rsidR="00DD3EC5">
        <w:t xml:space="preserve"> </w:t>
      </w:r>
      <w:r w:rsidR="00F84E65">
        <w:t xml:space="preserve">Zgadza się! </w:t>
      </w:r>
      <w:r w:rsidR="000B04FC">
        <w:t xml:space="preserve">To </w:t>
      </w:r>
      <w:r w:rsidR="00A44684">
        <w:t xml:space="preserve">również </w:t>
      </w:r>
      <w:r w:rsidRPr="00F84E65" w:rsidR="00F84E65">
        <w:t>struktury pierwszej linii reagowania kryzysowego.</w:t>
      </w:r>
      <w:r>
        <w:t xml:space="preserve"> </w:t>
      </w:r>
    </w:p>
    <w:p w:rsidR="00DF39D8" w:rsidP="00DF39D8" w:rsidRDefault="00DF39D8" w14:paraId="0EEFF572" w14:textId="77777777">
      <w:pPr>
        <w:pStyle w:val="Akapitzlist"/>
        <w:ind w:left="643"/>
      </w:pPr>
    </w:p>
    <w:p w:rsidR="00DF39D8" w:rsidP="00DF39D8" w:rsidRDefault="004E6689" w14:paraId="37AF8A9E" w14:textId="6E29F0BD">
      <w:pPr>
        <w:pStyle w:val="Akapitzlist"/>
        <w:ind w:left="643"/>
      </w:pPr>
      <w:r>
        <w:t>Co mówią liczby?</w:t>
      </w:r>
    </w:p>
    <w:p w:rsidR="00DF39D8" w:rsidP="00DF39D8" w:rsidRDefault="002D4CC3" w14:paraId="24DD9DC3" w14:textId="3C6D820A">
      <w:pPr>
        <w:pStyle w:val="Akapitzlist"/>
        <w:ind w:left="643"/>
      </w:pPr>
      <w:r w:rsidRPr="002D4CC3">
        <w:rPr>
          <w:rFonts w:ascii="Segoe UI Emoji" w:hAnsi="Segoe UI Emoji" w:cs="Segoe UI Emoji"/>
        </w:rPr>
        <w:t>➡️</w:t>
      </w:r>
      <w:r w:rsidR="00D12558">
        <w:t xml:space="preserve"> </w:t>
      </w:r>
      <w:r w:rsidR="00AF794B">
        <w:t xml:space="preserve">ponad 17 tys. </w:t>
      </w:r>
      <w:r w:rsidR="00A44684">
        <w:t>KGW</w:t>
      </w:r>
    </w:p>
    <w:p w:rsidR="00DF39D8" w:rsidP="00DF39D8" w:rsidRDefault="002D4CC3" w14:paraId="0A97F7A2" w14:textId="51146C7F">
      <w:pPr>
        <w:pStyle w:val="Akapitzlist"/>
        <w:ind w:left="643"/>
      </w:pPr>
      <w:r w:rsidRPr="002D4CC3">
        <w:rPr>
          <w:rFonts w:ascii="Segoe UI Emoji" w:hAnsi="Segoe UI Emoji" w:cs="Segoe UI Emoji"/>
        </w:rPr>
        <w:t>➡️</w:t>
      </w:r>
      <w:r>
        <w:t xml:space="preserve"> </w:t>
      </w:r>
      <w:r w:rsidR="00662AF0">
        <w:t>niemal 15</w:t>
      </w:r>
      <w:r w:rsidR="00AF794B">
        <w:t xml:space="preserve"> tys. </w:t>
      </w:r>
      <w:r w:rsidR="00A44684">
        <w:t>OSP</w:t>
      </w:r>
    </w:p>
    <w:p w:rsidR="00DF39D8" w:rsidP="00DF39D8" w:rsidRDefault="002D4CC3" w14:paraId="44F108FF" w14:textId="2EE1010B">
      <w:pPr>
        <w:pStyle w:val="Akapitzlist"/>
        <w:ind w:left="643"/>
      </w:pPr>
      <w:r w:rsidRPr="002D4CC3">
        <w:rPr>
          <w:rFonts w:ascii="Segoe UI Emoji" w:hAnsi="Segoe UI Emoji" w:cs="Segoe UI Emoji"/>
        </w:rPr>
        <w:lastRenderedPageBreak/>
        <w:t>➡️</w:t>
      </w:r>
      <w:r>
        <w:t xml:space="preserve"> </w:t>
      </w:r>
      <w:r w:rsidR="004E6689">
        <w:t>p</w:t>
      </w:r>
      <w:r w:rsidR="000E110F">
        <w:t xml:space="preserve">onad 5 tys. </w:t>
      </w:r>
      <w:r w:rsidR="004E6689">
        <w:t xml:space="preserve">spośród wszystkich </w:t>
      </w:r>
      <w:r w:rsidR="00662AF0">
        <w:t>jednostek OSP</w:t>
      </w:r>
      <w:r w:rsidR="003569A7">
        <w:t>, jest w</w:t>
      </w:r>
      <w:r w:rsidR="000E110F">
        <w:t xml:space="preserve"> Krajow</w:t>
      </w:r>
      <w:r w:rsidR="004E6689">
        <w:t>ym</w:t>
      </w:r>
      <w:r w:rsidR="000E110F">
        <w:t xml:space="preserve"> System</w:t>
      </w:r>
      <w:r w:rsidR="004E6689">
        <w:t>ie</w:t>
      </w:r>
      <w:r w:rsidR="000E110F">
        <w:t xml:space="preserve"> Ratowniczo-Gaśnicz</w:t>
      </w:r>
      <w:r w:rsidR="004E6689">
        <w:t>y</w:t>
      </w:r>
      <w:r w:rsidR="00DF39D8">
        <w:t>m.</w:t>
      </w:r>
    </w:p>
    <w:p w:rsidR="00DF39D8" w:rsidP="00DF39D8" w:rsidRDefault="00DF39D8" w14:paraId="1FD99379" w14:textId="77777777">
      <w:pPr>
        <w:pStyle w:val="Akapitzlist"/>
        <w:ind w:left="643"/>
      </w:pPr>
    </w:p>
    <w:p w:rsidR="00DF39D8" w:rsidP="00DF39D8" w:rsidRDefault="00AF794B" w14:paraId="5A43B2ED" w14:textId="77777777">
      <w:pPr>
        <w:pStyle w:val="Akapitzlist"/>
        <w:ind w:left="643"/>
      </w:pPr>
      <w:r>
        <w:t>Działają</w:t>
      </w:r>
      <w:r w:rsidRPr="00AF794B">
        <w:t xml:space="preserve"> jako lokalne centra wsparcia, organizując społeczności i zwiększając gotowość na sytuacje kryzysowe. Ich działalność integruje mieszkańców</w:t>
      </w:r>
      <w:r>
        <w:t xml:space="preserve"> i </w:t>
      </w:r>
      <w:r w:rsidRPr="00AF794B">
        <w:t>przekłada się na lepszą współpracę w momentach zagrożenia</w:t>
      </w:r>
      <w:r w:rsidR="00DF39D8">
        <w:t>.</w:t>
      </w:r>
    </w:p>
    <w:p w:rsidR="00DF39D8" w:rsidP="00DF39D8" w:rsidRDefault="00DF39D8" w14:paraId="5229C7F6" w14:textId="77777777">
      <w:pPr>
        <w:pStyle w:val="Akapitzlist"/>
        <w:ind w:left="643"/>
      </w:pPr>
    </w:p>
    <w:p w:rsidR="00DF39D8" w:rsidP="00DF39D8" w:rsidRDefault="002D4CC3" w14:paraId="4610AB6F" w14:textId="0DEE83BB">
      <w:pPr>
        <w:pStyle w:val="Akapitzlist"/>
        <w:ind w:left="643"/>
      </w:pPr>
      <w:r w:rsidRPr="002D4CC3">
        <w:rPr>
          <w:rFonts w:ascii="Segoe UI Emoji" w:hAnsi="Segoe UI Emoji" w:cs="Segoe UI Emoji"/>
        </w:rPr>
        <w:t>🤝</w:t>
      </w:r>
      <w:r>
        <w:t xml:space="preserve"> </w:t>
      </w:r>
      <w:r w:rsidR="00AF794B">
        <w:t xml:space="preserve">Ich niezwykłą rolę w budowaniu silnych lokalnych wspólnot pokazała pierwsza edycja programu Moc Małych Społeczności. </w:t>
      </w:r>
      <w:r w:rsidRPr="00AF794B" w:rsidR="00AF794B">
        <w:t>W</w:t>
      </w:r>
      <w:r w:rsidR="00AF794B">
        <w:t xml:space="preserve">sparcie uzyskały </w:t>
      </w:r>
      <w:r w:rsidRPr="00AF794B" w:rsidR="00AF794B">
        <w:t>563 jednostki OSP i KGW</w:t>
      </w:r>
      <w:r w:rsidR="00AF794B">
        <w:t xml:space="preserve"> z całej Polski.</w:t>
      </w:r>
    </w:p>
    <w:p w:rsidR="00A13F00" w:rsidP="00DF39D8" w:rsidRDefault="00A13F00" w14:paraId="3188B8AD" w14:textId="77777777">
      <w:pPr>
        <w:pStyle w:val="Akapitzlist"/>
        <w:ind w:left="643"/>
      </w:pPr>
    </w:p>
    <w:p w:rsidR="00DF39D8" w:rsidP="00DF39D8" w:rsidRDefault="00D67B5C" w14:paraId="776E03B0" w14:textId="4C977997">
      <w:pPr>
        <w:pStyle w:val="Akapitzlist"/>
        <w:ind w:left="643"/>
      </w:pPr>
      <w:r>
        <w:t xml:space="preserve">Wspólnie świętujemy rocznicę uchwalenia Ustawy o działalności pożytku publicznego i o wolontariacie, która przypada 24 kwietnia. Z tej okazji </w:t>
      </w:r>
      <w:r w:rsidR="00A13F00">
        <w:t xml:space="preserve">razem z </w:t>
      </w:r>
      <w:r w:rsidRPr="00A13F00" w:rsidR="00A13F00">
        <w:rPr>
          <w:highlight w:val="cyan"/>
        </w:rPr>
        <w:t>@SpoleczenstwoObywatelskieKPRM</w:t>
      </w:r>
      <w:r w:rsidR="00A13F00">
        <w:t xml:space="preserve"> </w:t>
      </w:r>
      <w:r>
        <w:t>przybliżamy fakty dotyczące działania organizacji pozarządowych.</w:t>
      </w:r>
    </w:p>
    <w:p w:rsidR="00DF39D8" w:rsidP="00DF39D8" w:rsidRDefault="00DF39D8" w14:paraId="093D8897" w14:textId="77777777">
      <w:pPr>
        <w:pStyle w:val="Akapitzlist"/>
        <w:ind w:left="643"/>
      </w:pPr>
    </w:p>
    <w:p w:rsidR="00DF39D8" w:rsidP="00DF39D8" w:rsidRDefault="00D67B5C" w14:paraId="17271D50" w14:textId="4CA06151">
      <w:pPr>
        <w:pStyle w:val="Akapitzlist"/>
        <w:ind w:left="643"/>
      </w:pPr>
      <w:r>
        <w:t>Obserwuj i dowiedz się więcej!</w:t>
      </w:r>
    </w:p>
    <w:p w:rsidR="00DF39D8" w:rsidP="00DF39D8" w:rsidRDefault="00D67B5C" w14:paraId="388A63E6" w14:textId="77777777">
      <w:pPr>
        <w:pStyle w:val="Akapitzlist"/>
        <w:ind w:left="643"/>
      </w:pPr>
      <w:r>
        <w:t>#SpołeczeństwoObywatelskie #NGO #TrzeciSektor #FaktCzyMit</w:t>
      </w:r>
    </w:p>
    <w:p w:rsidR="003A1654" w:rsidP="00A13F00" w:rsidRDefault="004741B5" w14:paraId="7FD039F9" w14:textId="58A1F924">
      <w:pPr>
        <w:pStyle w:val="Akapitzlist"/>
        <w:ind w:left="643"/>
      </w:pPr>
      <w:r>
        <w:t>Źródło danych: GUS, MSWiA</w:t>
      </w:r>
    </w:p>
    <w:p w:rsidR="00AD72A5" w:rsidP="00AD72A5" w:rsidRDefault="00AD72A5" w14:paraId="5B5DDB64" w14:textId="77777777">
      <w:pPr>
        <w:pStyle w:val="Tytu"/>
      </w:pPr>
      <w:r>
        <w:t>Nasze profile w mediach społecznościowych:</w:t>
      </w:r>
    </w:p>
    <w:p w:rsidR="00AD72A5" w:rsidP="00AD72A5" w:rsidRDefault="00AD72A5" w14:paraId="04A9D966" w14:textId="77777777">
      <w:pPr>
        <w:pStyle w:val="Akapitzlist"/>
        <w:ind w:left="643"/>
      </w:pPr>
    </w:p>
    <w:p w:rsidR="00AD72A5" w:rsidP="00AD72A5" w:rsidRDefault="00AD72A5" w14:paraId="144EF993" w14:textId="3AB674C1">
      <w:pPr>
        <w:pStyle w:val="Akapitzlist"/>
        <w:numPr>
          <w:ilvl w:val="0"/>
          <w:numId w:val="6"/>
        </w:numPr>
      </w:pPr>
      <w:r>
        <w:t>Facebook: @</w:t>
      </w:r>
      <w:r w:rsidRPr="00AD72A5">
        <w:t>SpoleczenstwoObywatelskieKPRM</w:t>
      </w:r>
      <w:r>
        <w:t xml:space="preserve"> </w:t>
      </w:r>
      <w:hyperlink w:history="1" r:id="rId7">
        <w:r w:rsidRPr="00E8591B">
          <w:rPr>
            <w:rStyle w:val="Hipercze"/>
          </w:rPr>
          <w:t>https://www.facebook.com/SpoleczenstwoObywatelskieKPRM</w:t>
        </w:r>
      </w:hyperlink>
    </w:p>
    <w:p w:rsidR="00AD72A5" w:rsidP="00AD72A5" w:rsidRDefault="00AD72A5" w14:paraId="0F38F79E" w14:textId="77777777">
      <w:pPr>
        <w:pStyle w:val="Akapitzlist"/>
        <w:ind w:left="643"/>
      </w:pPr>
    </w:p>
    <w:p w:rsidR="00AD72A5" w:rsidP="00AD72A5" w:rsidRDefault="00AD72A5" w14:paraId="20E6C146" w14:textId="43E6D091">
      <w:pPr>
        <w:pStyle w:val="Akapitzlist"/>
        <w:numPr>
          <w:ilvl w:val="0"/>
          <w:numId w:val="6"/>
        </w:numPr>
      </w:pPr>
      <w:r>
        <w:t>Instagram: @</w:t>
      </w:r>
      <w:r w:rsidRPr="00AD72A5">
        <w:t>spoleczenstwoobywatelskie</w:t>
      </w:r>
      <w:r>
        <w:br/>
      </w:r>
      <w:hyperlink w:history="1" r:id="rId8">
        <w:r w:rsidRPr="00E8591B">
          <w:rPr>
            <w:rStyle w:val="Hipercze"/>
          </w:rPr>
          <w:t>https://www.instagram.com/spoleczenstwoobywatelskie/</w:t>
        </w:r>
      </w:hyperlink>
    </w:p>
    <w:p w:rsidR="00AD72A5" w:rsidP="00A13F00" w:rsidRDefault="00AD72A5" w14:paraId="092E96BC" w14:textId="77777777">
      <w:pPr>
        <w:pStyle w:val="Akapitzlist"/>
        <w:ind w:left="643"/>
      </w:pPr>
    </w:p>
    <w:p w:rsidR="00AD72A5" w:rsidP="00AD72A5" w:rsidRDefault="00AD72A5" w14:paraId="1F014FC8" w14:textId="208B0F89">
      <w:pPr>
        <w:pStyle w:val="Akapitzlist"/>
        <w:numPr>
          <w:ilvl w:val="0"/>
          <w:numId w:val="7"/>
        </w:numPr>
      </w:pPr>
      <w:proofErr w:type="spellStart"/>
      <w:r>
        <w:t>Linkedin</w:t>
      </w:r>
      <w:proofErr w:type="spellEnd"/>
      <w:r>
        <w:t>: @</w:t>
      </w:r>
      <w:r w:rsidRPr="00AD72A5">
        <w:t>spoleczenstwo-obywatelskie-kprm</w:t>
      </w:r>
      <w:r>
        <w:br/>
      </w:r>
      <w:hyperlink w:history="1" r:id="rId9">
        <w:r w:rsidRPr="00E8591B">
          <w:rPr>
            <w:rStyle w:val="Hipercze"/>
          </w:rPr>
          <w:t>https://www.linkedin.com/company/spoleczenstwo-obywatelskie-kprm</w:t>
        </w:r>
      </w:hyperlink>
    </w:p>
    <w:p w:rsidR="00AD72A5" w:rsidP="00A13F00" w:rsidRDefault="00AD72A5" w14:paraId="5F3F1522" w14:textId="77777777">
      <w:pPr>
        <w:pStyle w:val="Akapitzlist"/>
        <w:ind w:left="643"/>
      </w:pPr>
    </w:p>
    <w:p w:rsidR="00AD72A5" w:rsidP="00AD72A5" w:rsidRDefault="00AD72A5" w14:paraId="69595F49" w14:textId="609302AD">
      <w:pPr>
        <w:pStyle w:val="Akapitzlist"/>
        <w:numPr>
          <w:ilvl w:val="0"/>
          <w:numId w:val="7"/>
        </w:numPr>
      </w:pPr>
      <w:r>
        <w:t>X: @</w:t>
      </w:r>
      <w:r w:rsidRPr="00AD72A5">
        <w:t>SO_KPRM</w:t>
      </w:r>
      <w:r>
        <w:br/>
      </w:r>
      <w:hyperlink w:history="1" r:id="rId10">
        <w:r w:rsidRPr="00E8591B">
          <w:rPr>
            <w:rStyle w:val="Hipercze"/>
          </w:rPr>
          <w:t>https://x.com/SO_KPRM</w:t>
        </w:r>
      </w:hyperlink>
    </w:p>
    <w:p w:rsidR="00AD72A5" w:rsidP="00A13F00" w:rsidRDefault="00AD72A5" w14:paraId="090921F3" w14:textId="77777777">
      <w:pPr>
        <w:pStyle w:val="Akapitzlist"/>
        <w:ind w:left="643"/>
      </w:pPr>
    </w:p>
    <w:p w:rsidR="00AD72A5" w:rsidP="00A13F00" w:rsidRDefault="00AD72A5" w14:paraId="46BD6572" w14:textId="77777777">
      <w:pPr>
        <w:pStyle w:val="Akapitzlist"/>
        <w:ind w:left="643"/>
      </w:pPr>
    </w:p>
    <w:sectPr w:rsidR="00AD72A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Obraz 1" style="width:12pt;height:12pt;visibility:visible;mso-wrap-style:square" alt="✅" o:spid="_x0000_i1025" o:bullet="t" type="#_x0000_t75">
        <v:imagedata o:title="✅" r:id="rId1"/>
      </v:shape>
    </w:pict>
  </w:numPicBullet>
  <w:abstractNum w:abstractNumId="0" w15:restartNumberingAfterBreak="0">
    <w:nsid w:val="0116691D"/>
    <w:multiLevelType w:val="hybridMultilevel"/>
    <w:tmpl w:val="0332FEB6"/>
    <w:lvl w:ilvl="0" w:tplc="04150001">
      <w:start w:val="1"/>
      <w:numFmt w:val="bullet"/>
      <w:lvlText w:val=""/>
      <w:lvlJc w:val="left"/>
      <w:pPr>
        <w:ind w:left="1363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hint="default" w:ascii="Wingdings" w:hAnsi="Wingdings"/>
      </w:rPr>
    </w:lvl>
  </w:abstractNum>
  <w:abstractNum w:abstractNumId="1" w15:restartNumberingAfterBreak="0">
    <w:nsid w:val="13BE22E2"/>
    <w:multiLevelType w:val="hybridMultilevel"/>
    <w:tmpl w:val="D1BE1002"/>
    <w:lvl w:ilvl="0" w:tplc="6638E11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F741A"/>
    <w:multiLevelType w:val="hybridMultilevel"/>
    <w:tmpl w:val="7F02E4E6"/>
    <w:lvl w:ilvl="0" w:tplc="A678D47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449831C1"/>
    <w:multiLevelType w:val="hybridMultilevel"/>
    <w:tmpl w:val="D1949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40C8C"/>
    <w:multiLevelType w:val="hybridMultilevel"/>
    <w:tmpl w:val="B1383208"/>
    <w:lvl w:ilvl="0" w:tplc="04150001">
      <w:start w:val="1"/>
      <w:numFmt w:val="bullet"/>
      <w:lvlText w:val=""/>
      <w:lvlJc w:val="left"/>
      <w:pPr>
        <w:ind w:left="1723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443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3163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883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603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323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6043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763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483" w:hanging="360"/>
      </w:pPr>
      <w:rPr>
        <w:rFonts w:hint="default" w:ascii="Wingdings" w:hAnsi="Wingdings"/>
      </w:rPr>
    </w:lvl>
  </w:abstractNum>
  <w:abstractNum w:abstractNumId="5" w15:restartNumberingAfterBreak="0">
    <w:nsid w:val="5DD5001D"/>
    <w:multiLevelType w:val="hybridMultilevel"/>
    <w:tmpl w:val="1D546F90"/>
    <w:lvl w:ilvl="0" w:tplc="04150001">
      <w:start w:val="1"/>
      <w:numFmt w:val="bullet"/>
      <w:lvlText w:val=""/>
      <w:lvlJc w:val="left"/>
      <w:pPr>
        <w:ind w:left="1723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443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3163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883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603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323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6043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763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483" w:hanging="360"/>
      </w:pPr>
      <w:rPr>
        <w:rFonts w:hint="default" w:ascii="Wingdings" w:hAnsi="Wingdings"/>
      </w:rPr>
    </w:lvl>
  </w:abstractNum>
  <w:abstractNum w:abstractNumId="6" w15:restartNumberingAfterBreak="0">
    <w:nsid w:val="7DDD4BD5"/>
    <w:multiLevelType w:val="hybridMultilevel"/>
    <w:tmpl w:val="82488414"/>
    <w:lvl w:ilvl="0" w:tplc="04150001">
      <w:start w:val="1"/>
      <w:numFmt w:val="bullet"/>
      <w:lvlText w:val=""/>
      <w:lvlJc w:val="left"/>
      <w:pPr>
        <w:ind w:left="1363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hint="default" w:ascii="Wingdings" w:hAnsi="Wingdings"/>
      </w:rPr>
    </w:lvl>
  </w:abstractNum>
  <w:num w:numId="1" w16cid:durableId="1840077195">
    <w:abstractNumId w:val="3"/>
  </w:num>
  <w:num w:numId="2" w16cid:durableId="1589927330">
    <w:abstractNumId w:val="1"/>
  </w:num>
  <w:num w:numId="3" w16cid:durableId="1995642285">
    <w:abstractNumId w:val="2"/>
  </w:num>
  <w:num w:numId="4" w16cid:durableId="644241399">
    <w:abstractNumId w:val="5"/>
  </w:num>
  <w:num w:numId="5" w16cid:durableId="291447664">
    <w:abstractNumId w:val="4"/>
  </w:num>
  <w:num w:numId="6" w16cid:durableId="2089426415">
    <w:abstractNumId w:val="0"/>
  </w:num>
  <w:num w:numId="7" w16cid:durableId="1535267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F0"/>
    <w:rsid w:val="00055864"/>
    <w:rsid w:val="000B04FC"/>
    <w:rsid w:val="000E110F"/>
    <w:rsid w:val="001E17B3"/>
    <w:rsid w:val="002210FB"/>
    <w:rsid w:val="002642AF"/>
    <w:rsid w:val="0029396B"/>
    <w:rsid w:val="002D4CC3"/>
    <w:rsid w:val="00300867"/>
    <w:rsid w:val="003326E1"/>
    <w:rsid w:val="003569A7"/>
    <w:rsid w:val="003614F0"/>
    <w:rsid w:val="003A1654"/>
    <w:rsid w:val="003E5484"/>
    <w:rsid w:val="003E790D"/>
    <w:rsid w:val="00405851"/>
    <w:rsid w:val="004334CD"/>
    <w:rsid w:val="004741B5"/>
    <w:rsid w:val="004B1402"/>
    <w:rsid w:val="004E6689"/>
    <w:rsid w:val="00565F1E"/>
    <w:rsid w:val="005C2F47"/>
    <w:rsid w:val="005C65F3"/>
    <w:rsid w:val="0064238D"/>
    <w:rsid w:val="00644BC2"/>
    <w:rsid w:val="00654F98"/>
    <w:rsid w:val="006612BE"/>
    <w:rsid w:val="00662AF0"/>
    <w:rsid w:val="00665774"/>
    <w:rsid w:val="0067765C"/>
    <w:rsid w:val="006F4DFE"/>
    <w:rsid w:val="00704A6C"/>
    <w:rsid w:val="00765A35"/>
    <w:rsid w:val="007C64FD"/>
    <w:rsid w:val="00851BC9"/>
    <w:rsid w:val="008A7B15"/>
    <w:rsid w:val="008B1394"/>
    <w:rsid w:val="00931A39"/>
    <w:rsid w:val="00950D5C"/>
    <w:rsid w:val="009D1667"/>
    <w:rsid w:val="009E4474"/>
    <w:rsid w:val="009E6F8C"/>
    <w:rsid w:val="00A13F00"/>
    <w:rsid w:val="00A42057"/>
    <w:rsid w:val="00A44684"/>
    <w:rsid w:val="00A97C3C"/>
    <w:rsid w:val="00A97E9C"/>
    <w:rsid w:val="00AC126F"/>
    <w:rsid w:val="00AD72A5"/>
    <w:rsid w:val="00AF794B"/>
    <w:rsid w:val="00C337D8"/>
    <w:rsid w:val="00C54695"/>
    <w:rsid w:val="00CA5DA9"/>
    <w:rsid w:val="00CF1700"/>
    <w:rsid w:val="00D12558"/>
    <w:rsid w:val="00D22076"/>
    <w:rsid w:val="00D50D80"/>
    <w:rsid w:val="00D61CCE"/>
    <w:rsid w:val="00D67B5C"/>
    <w:rsid w:val="00DD3EC5"/>
    <w:rsid w:val="00DE44D8"/>
    <w:rsid w:val="00DF39D8"/>
    <w:rsid w:val="00E65096"/>
    <w:rsid w:val="00E87ADD"/>
    <w:rsid w:val="00F00C10"/>
    <w:rsid w:val="00F84E65"/>
    <w:rsid w:val="00F92A8B"/>
    <w:rsid w:val="104CE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07AD543"/>
  <w15:chartTrackingRefBased/>
  <w15:docId w15:val="{0561C9BA-F34B-4C4D-B58E-8D4EAD1C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14F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14F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1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1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1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1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1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1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3614F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3614F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3614F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3614F0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3614F0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3614F0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3614F0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3614F0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3614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14F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3614F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361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14F0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3614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14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14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14F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3614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14F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84E65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0E110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110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7B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7B5C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D67B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558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D125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instagram.com/spoleczenstwoobywatelskie/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www.facebook.com/SpoleczenstwoObywatelskieKPRM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6" /><Relationship Type="http://schemas.openxmlformats.org/officeDocument/2006/relationships/fontTable" Target="fontTable.xml" Id="rId11" /><Relationship Type="http://schemas.openxmlformats.org/officeDocument/2006/relationships/image" Target="media/image2.png" Id="rId5" /><Relationship Type="http://schemas.openxmlformats.org/officeDocument/2006/relationships/hyperlink" Target="https://x.com/SO_KPRM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linkedin.com/company/spoleczenstwo-obywatelskie-kprm" TargetMode="External" Id="rId9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KPRM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Mikusek-Tomaszewicz Katarzyna</dc:creator>
  <keywords/>
  <dc:description/>
  <lastModifiedBy>Gość</lastModifiedBy>
  <revision>3</revision>
  <dcterms:created xsi:type="dcterms:W3CDTF">2026-04-23T13:52:00.0000000Z</dcterms:created>
  <dcterms:modified xsi:type="dcterms:W3CDTF">2026-04-30T09:11:15.5271295Z</dcterms:modified>
</coreProperties>
</file>