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AA" w:rsidRPr="00AE5F47" w:rsidRDefault="000B69AA" w:rsidP="000B69AA">
      <w:pPr>
        <w:spacing w:after="0" w:line="240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AE5F47">
        <w:rPr>
          <w:rFonts w:eastAsia="Times New Roman" w:cs="Times New Roman"/>
          <w:b/>
          <w:szCs w:val="24"/>
          <w:lang w:eastAsia="pl-PL"/>
        </w:rPr>
        <w:t>ZAŁĄCZNIK NR 2</w:t>
      </w:r>
    </w:p>
    <w:p w:rsidR="000B69AA" w:rsidRPr="00AE5F47" w:rsidRDefault="000B69AA" w:rsidP="000B69AA">
      <w:pPr>
        <w:spacing w:after="0" w:line="240" w:lineRule="auto"/>
        <w:jc w:val="right"/>
        <w:rPr>
          <w:rStyle w:val="Hipercze"/>
          <w:color w:val="auto"/>
        </w:rPr>
      </w:pPr>
      <w:r w:rsidRPr="00AE5F47">
        <w:rPr>
          <w:rFonts w:eastAsia="Times New Roman" w:cs="Times New Roman"/>
          <w:szCs w:val="24"/>
          <w:lang w:eastAsia="pl-PL"/>
        </w:rPr>
        <w:t>DO OGŁOSZENIA</w:t>
      </w:r>
    </w:p>
    <w:p w:rsidR="000B69AA" w:rsidRPr="00AE5F47" w:rsidRDefault="000B69AA" w:rsidP="000B69AA">
      <w:pPr>
        <w:spacing w:after="0" w:line="240" w:lineRule="auto"/>
        <w:jc w:val="right"/>
      </w:pPr>
    </w:p>
    <w:p w:rsidR="000B69AA" w:rsidRPr="00D602C6" w:rsidRDefault="000B69AA" w:rsidP="000B69A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D602C6">
        <w:rPr>
          <w:rFonts w:eastAsia="Times New Roman" w:cs="Times New Roman"/>
          <w:sz w:val="28"/>
          <w:szCs w:val="28"/>
          <w:lang w:eastAsia="pl-PL"/>
        </w:rPr>
        <w:t>WZOR UMOWY</w:t>
      </w:r>
    </w:p>
    <w:p w:rsidR="000B69AA" w:rsidRPr="00D602C6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UMOWA nr……………………..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zawarta w dniu .................................................., pomiędzy: 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Gminą Bielsko-Biała – Powiatowy Urząd Pracy w Bielsku-Białej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zwanym dalej Zamawiającym, którego reprezentuje: Pan Leszek Stokłosa – dyrektor PUP w Bielsku-Białej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z jednej strony 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a 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wpisaną pod numerem ewidencyjnym NIP ........................ REGON ........................................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1..................................................................................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2……………....................................................................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zwanym dalej Wykonawcą.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Niniejsza umowa zostaje zawarta zgodnie ustawą z dnia 29 stycznia 2004 r. Prawo zamówień publicznych (t</w:t>
      </w:r>
      <w:r w:rsidR="00284D5B">
        <w:rPr>
          <w:rFonts w:eastAsia="Times New Roman" w:cs="Times New Roman"/>
          <w:lang w:eastAsia="pl-PL"/>
        </w:rPr>
        <w:t>j</w:t>
      </w:r>
      <w:r w:rsidRPr="00D602C6">
        <w:rPr>
          <w:rFonts w:eastAsia="Times New Roman" w:cs="Times New Roman"/>
          <w:lang w:eastAsia="pl-PL"/>
        </w:rPr>
        <w:t>. Dz.U. z 201</w:t>
      </w:r>
      <w:r w:rsidR="0019274B">
        <w:rPr>
          <w:rFonts w:eastAsia="Times New Roman" w:cs="Times New Roman"/>
          <w:lang w:eastAsia="pl-PL"/>
        </w:rPr>
        <w:t>9</w:t>
      </w:r>
      <w:r w:rsidRPr="00D602C6">
        <w:rPr>
          <w:rFonts w:eastAsia="Times New Roman" w:cs="Times New Roman"/>
          <w:lang w:eastAsia="pl-PL"/>
        </w:rPr>
        <w:t xml:space="preserve"> r., poz. 18</w:t>
      </w:r>
      <w:r w:rsidR="0019274B">
        <w:rPr>
          <w:rFonts w:eastAsia="Times New Roman" w:cs="Times New Roman"/>
          <w:lang w:eastAsia="pl-PL"/>
        </w:rPr>
        <w:t>43</w:t>
      </w:r>
      <w:r w:rsidRPr="00D602C6">
        <w:rPr>
          <w:rFonts w:eastAsia="Times New Roman" w:cs="Times New Roman"/>
          <w:lang w:eastAsia="pl-PL"/>
        </w:rPr>
        <w:t>), w następstwie dokonanego przez Zamawiającego wyboru oferty Wykonawcy w postępowaniu o udzielenie zamówienia publicznego, w trybie art. 138o ww. ustawy.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§1.</w:t>
      </w:r>
    </w:p>
    <w:p w:rsidR="000B69AA" w:rsidRPr="00D602C6" w:rsidRDefault="000B69AA" w:rsidP="000B69A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Przedmiotem zamówienia publicznego jest świadczenie przez Wykonawcę na rzecz Zamawiającego tj. Powiatowego Urzędu Pracy w Bielsku-Białej usług pocztowych, polegających na przyjmowaniu, przemieszczaniu i doręczaniu w obrocie krajowym i zagranicznym przesyłek pocztowych (listowych                 i paczek pocztowych) i ich ewentualnych zwrotów (dalej zwanych „przesyłkami”), oraz usługi odbioru przesyłek z siedzib Zamawiającego. Usługi pocztowe, które są przedmiotem umowy będą realizowane na zasadach określonych w powszechnie obowiązujących przepisach prawa, w szczególności w: </w:t>
      </w:r>
    </w:p>
    <w:p w:rsidR="000B69AA" w:rsidRPr="00D602C6" w:rsidRDefault="000B69AA" w:rsidP="000B69AA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eastAsia="Times New Roman" w:cs="Times New Roman"/>
          <w:sz w:val="14"/>
          <w:szCs w:val="18"/>
          <w:lang w:eastAsia="pl-PL"/>
        </w:rPr>
      </w:pPr>
      <w:r w:rsidRPr="00D602C6">
        <w:rPr>
          <w:rFonts w:eastAsia="Times New Roman" w:cs="Times New Roman"/>
          <w:sz w:val="18"/>
          <w:szCs w:val="18"/>
          <w:lang w:eastAsia="pl-PL"/>
        </w:rPr>
        <w:t xml:space="preserve">Ustawie z dnia 23 listopada 2012 Prawo Pocztowe </w:t>
      </w:r>
      <w:r w:rsidRPr="00D602C6">
        <w:rPr>
          <w:sz w:val="18"/>
        </w:rPr>
        <w:t>(</w:t>
      </w:r>
      <w:proofErr w:type="spellStart"/>
      <w:r w:rsidRPr="00D602C6">
        <w:rPr>
          <w:sz w:val="18"/>
        </w:rPr>
        <w:t>t.j</w:t>
      </w:r>
      <w:proofErr w:type="spellEnd"/>
      <w:r w:rsidRPr="00D602C6">
        <w:rPr>
          <w:sz w:val="18"/>
        </w:rPr>
        <w:t>. Dz.U. z 201</w:t>
      </w:r>
      <w:r w:rsidR="0019274B">
        <w:rPr>
          <w:sz w:val="18"/>
        </w:rPr>
        <w:t>8</w:t>
      </w:r>
      <w:r w:rsidRPr="00D602C6">
        <w:rPr>
          <w:sz w:val="18"/>
        </w:rPr>
        <w:t xml:space="preserve"> r., poz. </w:t>
      </w:r>
      <w:r w:rsidR="0019274B">
        <w:rPr>
          <w:sz w:val="18"/>
        </w:rPr>
        <w:t>2188</w:t>
      </w:r>
      <w:r w:rsidRPr="00D602C6">
        <w:rPr>
          <w:sz w:val="18"/>
        </w:rPr>
        <w:t xml:space="preserve"> z </w:t>
      </w:r>
      <w:proofErr w:type="spellStart"/>
      <w:r w:rsidRPr="00D602C6">
        <w:rPr>
          <w:sz w:val="18"/>
        </w:rPr>
        <w:t>późn</w:t>
      </w:r>
      <w:proofErr w:type="spellEnd"/>
      <w:r w:rsidRPr="00D602C6">
        <w:rPr>
          <w:sz w:val="18"/>
        </w:rPr>
        <w:t>. zm.)</w:t>
      </w:r>
      <w:r w:rsidRPr="00D602C6">
        <w:rPr>
          <w:rFonts w:eastAsia="Times New Roman" w:cs="Times New Roman"/>
          <w:sz w:val="14"/>
          <w:szCs w:val="18"/>
          <w:lang w:eastAsia="pl-PL"/>
        </w:rPr>
        <w:t>;</w:t>
      </w:r>
    </w:p>
    <w:p w:rsidR="000B69AA" w:rsidRPr="00D602C6" w:rsidRDefault="000B69AA" w:rsidP="000B69AA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eastAsia="Times New Roman" w:cs="Times New Roman"/>
          <w:sz w:val="18"/>
          <w:szCs w:val="18"/>
          <w:lang w:eastAsia="pl-PL"/>
        </w:rPr>
      </w:pPr>
      <w:r w:rsidRPr="00D602C6">
        <w:rPr>
          <w:rFonts w:eastAsia="Times New Roman" w:cs="Times New Roman"/>
          <w:sz w:val="18"/>
          <w:szCs w:val="18"/>
          <w:lang w:eastAsia="pl-PL"/>
        </w:rPr>
        <w:t xml:space="preserve">Ustawie z dnia 14 czerwca 1960r. Kodeks postępowania administracyjnego (j.t. Dz. U. z 2018 r. poz. 2096 z </w:t>
      </w:r>
      <w:proofErr w:type="spellStart"/>
      <w:r w:rsidRPr="00D602C6">
        <w:rPr>
          <w:rFonts w:eastAsia="Times New Roman" w:cs="Times New Roman"/>
          <w:sz w:val="18"/>
          <w:szCs w:val="18"/>
          <w:lang w:eastAsia="pl-PL"/>
        </w:rPr>
        <w:t>późn</w:t>
      </w:r>
      <w:proofErr w:type="spellEnd"/>
      <w:r w:rsidRPr="00D602C6">
        <w:rPr>
          <w:rFonts w:eastAsia="Times New Roman" w:cs="Times New Roman"/>
          <w:sz w:val="18"/>
          <w:szCs w:val="18"/>
          <w:lang w:eastAsia="pl-PL"/>
        </w:rPr>
        <w:t>. zm.);</w:t>
      </w:r>
    </w:p>
    <w:p w:rsidR="000B69AA" w:rsidRPr="00D602C6" w:rsidRDefault="000B69AA" w:rsidP="000B69AA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eastAsia="Times New Roman" w:cs="Times New Roman"/>
          <w:sz w:val="18"/>
          <w:szCs w:val="18"/>
          <w:lang w:eastAsia="pl-PL"/>
        </w:rPr>
      </w:pPr>
      <w:r w:rsidRPr="00D602C6">
        <w:rPr>
          <w:rFonts w:eastAsia="Times New Roman" w:cs="Times New Roman"/>
          <w:sz w:val="18"/>
          <w:szCs w:val="18"/>
          <w:lang w:eastAsia="pl-PL"/>
        </w:rPr>
        <w:t>Ustawie z dnia 23 kwietnia 1964 r. Kodeks cywilny (</w:t>
      </w:r>
      <w:proofErr w:type="spellStart"/>
      <w:r w:rsidRPr="00D602C6"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 w:rsidRPr="00D602C6">
        <w:rPr>
          <w:rFonts w:eastAsia="Times New Roman" w:cs="Times New Roman"/>
          <w:sz w:val="18"/>
          <w:szCs w:val="18"/>
          <w:lang w:eastAsia="pl-PL"/>
        </w:rPr>
        <w:t>. Dz. U. z 201</w:t>
      </w:r>
      <w:r w:rsidR="0019274B">
        <w:rPr>
          <w:rFonts w:eastAsia="Times New Roman" w:cs="Times New Roman"/>
          <w:sz w:val="18"/>
          <w:szCs w:val="18"/>
          <w:lang w:eastAsia="pl-PL"/>
        </w:rPr>
        <w:t>9</w:t>
      </w:r>
      <w:r w:rsidRPr="00D602C6">
        <w:rPr>
          <w:rFonts w:eastAsia="Times New Roman" w:cs="Times New Roman"/>
          <w:sz w:val="18"/>
          <w:szCs w:val="18"/>
          <w:lang w:eastAsia="pl-PL"/>
        </w:rPr>
        <w:t xml:space="preserve"> r., poz. 1</w:t>
      </w:r>
      <w:r w:rsidR="0019274B">
        <w:rPr>
          <w:rFonts w:eastAsia="Times New Roman" w:cs="Times New Roman"/>
          <w:sz w:val="18"/>
          <w:szCs w:val="18"/>
          <w:lang w:eastAsia="pl-PL"/>
        </w:rPr>
        <w:t>145</w:t>
      </w:r>
      <w:r w:rsidRPr="00D602C6">
        <w:rPr>
          <w:rFonts w:eastAsia="Times New Roman" w:cs="Times New Roman"/>
          <w:sz w:val="18"/>
          <w:szCs w:val="18"/>
          <w:lang w:eastAsia="pl-PL"/>
        </w:rPr>
        <w:t xml:space="preserve">); </w:t>
      </w:r>
    </w:p>
    <w:p w:rsidR="000B69AA" w:rsidRPr="00D602C6" w:rsidRDefault="000B69AA" w:rsidP="000B69AA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eastAsia="Times New Roman" w:cs="Times New Roman"/>
          <w:sz w:val="18"/>
          <w:szCs w:val="18"/>
          <w:lang w:eastAsia="pl-PL"/>
        </w:rPr>
      </w:pPr>
      <w:r w:rsidRPr="00D602C6">
        <w:rPr>
          <w:rFonts w:eastAsia="Times New Roman" w:cs="Times New Roman"/>
          <w:sz w:val="18"/>
          <w:szCs w:val="18"/>
          <w:lang w:eastAsia="pl-PL"/>
        </w:rPr>
        <w:t>Ustawie z dnia 29 sierpnia 1997 r. Ordynacja podatkowa (j.t. Dz. U. z 201</w:t>
      </w:r>
      <w:r w:rsidR="0019274B">
        <w:rPr>
          <w:rFonts w:eastAsia="Times New Roman" w:cs="Times New Roman"/>
          <w:sz w:val="18"/>
          <w:szCs w:val="18"/>
          <w:lang w:eastAsia="pl-PL"/>
        </w:rPr>
        <w:t>9</w:t>
      </w:r>
      <w:r w:rsidRPr="00D602C6">
        <w:rPr>
          <w:rFonts w:eastAsia="Times New Roman" w:cs="Times New Roman"/>
          <w:sz w:val="18"/>
          <w:szCs w:val="18"/>
          <w:lang w:eastAsia="pl-PL"/>
        </w:rPr>
        <w:t xml:space="preserve"> r. poz. </w:t>
      </w:r>
      <w:r w:rsidR="0019274B">
        <w:rPr>
          <w:rFonts w:eastAsia="Times New Roman" w:cs="Times New Roman"/>
          <w:sz w:val="18"/>
          <w:szCs w:val="18"/>
          <w:lang w:eastAsia="pl-PL"/>
        </w:rPr>
        <w:t>9</w:t>
      </w:r>
      <w:r w:rsidRPr="00D602C6">
        <w:rPr>
          <w:rFonts w:eastAsia="Times New Roman" w:cs="Times New Roman"/>
          <w:sz w:val="18"/>
          <w:szCs w:val="18"/>
          <w:lang w:eastAsia="pl-PL"/>
        </w:rPr>
        <w:t xml:space="preserve">00 z </w:t>
      </w:r>
      <w:proofErr w:type="spellStart"/>
      <w:r w:rsidRPr="00D602C6">
        <w:rPr>
          <w:rFonts w:eastAsia="Times New Roman" w:cs="Times New Roman"/>
          <w:sz w:val="18"/>
          <w:szCs w:val="18"/>
          <w:lang w:eastAsia="pl-PL"/>
        </w:rPr>
        <w:t>późn</w:t>
      </w:r>
      <w:proofErr w:type="spellEnd"/>
      <w:r w:rsidRPr="00D602C6">
        <w:rPr>
          <w:rFonts w:eastAsia="Times New Roman" w:cs="Times New Roman"/>
          <w:sz w:val="18"/>
          <w:szCs w:val="18"/>
          <w:lang w:eastAsia="pl-PL"/>
        </w:rPr>
        <w:t>. zm.);</w:t>
      </w:r>
    </w:p>
    <w:p w:rsidR="000B69AA" w:rsidRPr="00D602C6" w:rsidRDefault="000B69AA" w:rsidP="000B69AA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eastAsia="Times New Roman" w:cs="Times New Roman"/>
          <w:sz w:val="18"/>
          <w:szCs w:val="18"/>
          <w:lang w:eastAsia="pl-PL"/>
        </w:rPr>
      </w:pPr>
      <w:r w:rsidRPr="00D602C6">
        <w:rPr>
          <w:rFonts w:eastAsia="Times New Roman" w:cs="Times New Roman"/>
          <w:sz w:val="18"/>
          <w:szCs w:val="18"/>
          <w:lang w:eastAsia="pl-PL"/>
        </w:rPr>
        <w:t>Rozporządzeniu Ministra Administracji i Cyfryzacji z dnia 26 listopada 2013 r. w sprawie reklamacji usługi pocztowej (</w:t>
      </w:r>
      <w:proofErr w:type="spellStart"/>
      <w:r w:rsidRPr="00D602C6"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 w:rsidRPr="00D602C6">
        <w:rPr>
          <w:rFonts w:eastAsia="Times New Roman" w:cs="Times New Roman"/>
          <w:sz w:val="18"/>
          <w:szCs w:val="18"/>
          <w:lang w:eastAsia="pl-PL"/>
        </w:rPr>
        <w:t>. Dz. U. z 201</w:t>
      </w:r>
      <w:r w:rsidR="0019274B">
        <w:rPr>
          <w:rFonts w:eastAsia="Times New Roman" w:cs="Times New Roman"/>
          <w:sz w:val="18"/>
          <w:szCs w:val="18"/>
          <w:lang w:eastAsia="pl-PL"/>
        </w:rPr>
        <w:t>9</w:t>
      </w:r>
      <w:r w:rsidRPr="00D602C6">
        <w:rPr>
          <w:rFonts w:eastAsia="Times New Roman" w:cs="Times New Roman"/>
          <w:sz w:val="18"/>
          <w:szCs w:val="18"/>
          <w:lang w:eastAsia="pl-PL"/>
        </w:rPr>
        <w:t xml:space="preserve"> r. poz. 4</w:t>
      </w:r>
      <w:r w:rsidR="0019274B">
        <w:rPr>
          <w:rFonts w:eastAsia="Times New Roman" w:cs="Times New Roman"/>
          <w:sz w:val="18"/>
          <w:szCs w:val="18"/>
          <w:lang w:eastAsia="pl-PL"/>
        </w:rPr>
        <w:t>74</w:t>
      </w:r>
      <w:r w:rsidRPr="00D602C6">
        <w:rPr>
          <w:rFonts w:eastAsia="Times New Roman" w:cs="Times New Roman"/>
          <w:sz w:val="18"/>
          <w:szCs w:val="18"/>
          <w:lang w:eastAsia="pl-PL"/>
        </w:rPr>
        <w:t>);</w:t>
      </w:r>
    </w:p>
    <w:p w:rsidR="000B69AA" w:rsidRPr="00D602C6" w:rsidRDefault="000B69AA" w:rsidP="000B69AA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eastAsia="Times New Roman" w:cs="Times New Roman"/>
          <w:sz w:val="18"/>
          <w:szCs w:val="18"/>
          <w:lang w:eastAsia="pl-PL"/>
        </w:rPr>
      </w:pPr>
      <w:r w:rsidRPr="00D602C6">
        <w:rPr>
          <w:rFonts w:eastAsia="Times New Roman" w:cs="Times New Roman"/>
          <w:sz w:val="18"/>
          <w:szCs w:val="18"/>
          <w:lang w:eastAsia="pl-PL"/>
        </w:rPr>
        <w:t>Rozporządzeniu Ministra Administracji i Cyfryzacji z dnia 29 kwietnia 2013 r. w sprawie warunków wykonywania usług powszechnych przez operatora wyznaczonego (Dz. U. z 2013r. poz. 545</w:t>
      </w:r>
      <w:r w:rsidR="0019274B">
        <w:rPr>
          <w:rFonts w:eastAsia="Times New Roman" w:cs="Times New Roman"/>
          <w:sz w:val="18"/>
          <w:szCs w:val="18"/>
          <w:lang w:eastAsia="pl-PL"/>
        </w:rPr>
        <w:t xml:space="preserve"> z </w:t>
      </w:r>
      <w:proofErr w:type="spellStart"/>
      <w:r w:rsidR="0019274B">
        <w:rPr>
          <w:rFonts w:eastAsia="Times New Roman" w:cs="Times New Roman"/>
          <w:sz w:val="18"/>
          <w:szCs w:val="18"/>
          <w:lang w:eastAsia="pl-PL"/>
        </w:rPr>
        <w:t>późn</w:t>
      </w:r>
      <w:proofErr w:type="spellEnd"/>
      <w:r w:rsidR="0019274B">
        <w:rPr>
          <w:rFonts w:eastAsia="Times New Roman" w:cs="Times New Roman"/>
          <w:sz w:val="18"/>
          <w:szCs w:val="18"/>
          <w:lang w:eastAsia="pl-PL"/>
        </w:rPr>
        <w:t>. zm.</w:t>
      </w:r>
      <w:r w:rsidRPr="00D602C6">
        <w:rPr>
          <w:rFonts w:eastAsia="Times New Roman" w:cs="Times New Roman"/>
          <w:sz w:val="18"/>
          <w:szCs w:val="18"/>
          <w:lang w:eastAsia="pl-PL"/>
        </w:rPr>
        <w:t>).</w:t>
      </w:r>
    </w:p>
    <w:p w:rsidR="000B69AA" w:rsidRPr="00D602C6" w:rsidRDefault="000B69AA" w:rsidP="000B69AA">
      <w:pPr>
        <w:pStyle w:val="Akapitzlist"/>
        <w:spacing w:after="0" w:line="240" w:lineRule="auto"/>
        <w:ind w:left="426"/>
        <w:rPr>
          <w:rFonts w:eastAsia="Times New Roman" w:cs="Times New Roman"/>
          <w:sz w:val="18"/>
          <w:szCs w:val="18"/>
          <w:lang w:eastAsia="pl-PL"/>
        </w:rPr>
      </w:pPr>
    </w:p>
    <w:p w:rsidR="000B69AA" w:rsidRPr="00D602C6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2. Przez przesyłki pocztowe będące przedmiotem zamówienia rozumie się w szczególności:</w:t>
      </w:r>
    </w:p>
    <w:p w:rsidR="000B69AA" w:rsidRPr="00D602C6" w:rsidRDefault="000B69AA" w:rsidP="000B69AA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1) przesyłki listowe nierejestrowane krajowe i zagraniczne;</w:t>
      </w:r>
    </w:p>
    <w:p w:rsidR="000B69AA" w:rsidRPr="00D602C6" w:rsidRDefault="000B69AA" w:rsidP="000B69AA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2) przesyłki listowe rejestrowane;</w:t>
      </w:r>
    </w:p>
    <w:p w:rsidR="000B69AA" w:rsidRPr="00D602C6" w:rsidRDefault="000B69AA" w:rsidP="000B69AA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3) przesyłki listowe rejestrowane doręczane za potwierdzeniem odbioru krajowe i zagraniczne;</w:t>
      </w:r>
    </w:p>
    <w:p w:rsidR="000B69AA" w:rsidRPr="00D602C6" w:rsidRDefault="000B69AA" w:rsidP="000B69AA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4) paczki krajowe i zagraniczne – przesyłki rejestrowane.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Szczegółowy opis rodzaju przesyłek pocztowych będących przedmiotem zamówienia                                                         z uwzględnieniem zasad jego realizacji zawiera ,,Szczegółowy opis przedmiotu zamówienia”, będący załącznikiem nr 1 do niniejszej umowy i stanowiący jej integralną część.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Zamawiający wymaga, aby usługa dostarczania przesyłek listowych i paczek pocztowych świadczona była do każdego adresu w Polsce i miejsca poza granicami kraju wskazanego przez Zamawiającego zgodnie z Porozumieniem ze Światowym Związkiem Pocztowym.</w:t>
      </w:r>
    </w:p>
    <w:p w:rsidR="000B69AA" w:rsidRPr="00D602C6" w:rsidRDefault="000B69AA" w:rsidP="000B69A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lastRenderedPageBreak/>
        <w:t xml:space="preserve">Wykaz orientacyjnych ilości poszczególnych przesyłek stanowi załącznik nr 3 do Ogłoszenia –  Formularz cenowy – stanowiący integralną część niniejszej umowy. </w:t>
      </w:r>
    </w:p>
    <w:p w:rsidR="000B69AA" w:rsidRPr="00D602C6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§2</w:t>
      </w:r>
    </w:p>
    <w:p w:rsidR="00093749" w:rsidRDefault="000B69AA" w:rsidP="00093749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szCs w:val="24"/>
        </w:rPr>
      </w:pPr>
      <w:r w:rsidRPr="00093749">
        <w:rPr>
          <w:rFonts w:eastAsia="Times New Roman" w:cs="Times New Roman"/>
          <w:lang w:eastAsia="pl-PL"/>
        </w:rPr>
        <w:t>Umowa obowiązuje od 01.</w:t>
      </w:r>
      <w:r w:rsidR="00093749">
        <w:rPr>
          <w:rFonts w:eastAsia="Times New Roman" w:cs="Times New Roman"/>
          <w:lang w:eastAsia="pl-PL"/>
        </w:rPr>
        <w:t xml:space="preserve">01.2019 roku do 31.12.2019 roku </w:t>
      </w:r>
      <w:r w:rsidR="00093749" w:rsidRPr="00093749">
        <w:rPr>
          <w:rFonts w:cstheme="minorHAnsi"/>
          <w:szCs w:val="24"/>
        </w:rPr>
        <w:t xml:space="preserve">lub do wyczerpania kwoty jaką Zamawiający zamierza przeznaczyć na sfinansowanie </w:t>
      </w:r>
      <w:r w:rsidR="00093749">
        <w:rPr>
          <w:rFonts w:cstheme="minorHAnsi"/>
          <w:szCs w:val="24"/>
        </w:rPr>
        <w:t xml:space="preserve">usług będących </w:t>
      </w:r>
      <w:r w:rsidR="00093749" w:rsidRPr="00093749">
        <w:rPr>
          <w:rFonts w:cstheme="minorHAnsi"/>
          <w:szCs w:val="24"/>
        </w:rPr>
        <w:t xml:space="preserve">przedmiotem niniejszej umowy tj. </w:t>
      </w:r>
      <w:r w:rsidR="00093749">
        <w:rPr>
          <w:rFonts w:cstheme="minorHAnsi"/>
          <w:szCs w:val="24"/>
        </w:rPr>
        <w:t>…………………………</w:t>
      </w:r>
      <w:r w:rsidR="00093749" w:rsidRPr="00093749">
        <w:rPr>
          <w:rFonts w:cstheme="minorHAnsi"/>
          <w:szCs w:val="24"/>
        </w:rPr>
        <w:t xml:space="preserve"> zł (</w:t>
      </w:r>
      <w:r w:rsidR="00093749">
        <w:rPr>
          <w:rFonts w:cstheme="minorHAnsi"/>
          <w:szCs w:val="24"/>
        </w:rPr>
        <w:t>słownie:………………………………..złoty</w:t>
      </w:r>
      <w:r w:rsidR="00093749" w:rsidRPr="00093749">
        <w:rPr>
          <w:rFonts w:cstheme="minorHAnsi"/>
          <w:szCs w:val="24"/>
        </w:rPr>
        <w:t>ch).</w:t>
      </w:r>
    </w:p>
    <w:p w:rsidR="00093749" w:rsidRDefault="00093749" w:rsidP="00284D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A77D0">
        <w:t>Zamawiający zastrzega sobie prawo zwiększenia bądź zmniejszenia ilości nadawanych przesyłek pocztowych będących przedmiotem zamówienia, pod warunkiem nie przekroczenia wartości umowy.</w:t>
      </w:r>
      <w:r w:rsidRPr="00093749">
        <w:rPr>
          <w:rFonts w:eastAsia="Times New Roman" w:cs="Times New Roman"/>
          <w:lang w:eastAsia="pl-PL"/>
        </w:rPr>
        <w:t xml:space="preserve"> Wykonawcy, nie przysługuje roszczenie o realizację usługi w wielkościach podanych we wskazanym załączniku</w:t>
      </w:r>
      <w:r>
        <w:rPr>
          <w:rFonts w:eastAsia="Times New Roman" w:cs="Times New Roman"/>
          <w:lang w:eastAsia="pl-PL"/>
        </w:rPr>
        <w:t>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Wykonawca zobowiązany jest do odbioru przesyłek w dni robocze od poniedziałku do piątku                          w godzinach od godz. 9:30 – 10.30 z siedziby Zamawiającego w Bielsku-Białej, ul. Partyzantów 55, oraz Filii PUP w Czechowicach-Dziedzicach, ul. Kopcia 1.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Zamawiający zastrzega sobie możliwość dodatkowego nadawania przesyłek w placówce wyznaczonej przez Wykonawcę.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Odbioru przesyłek dokonywać będzie upoważniony przedstawiciel wykonawcy po okazaniu stosownego upoważnienia. 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Przyjęcie przesyłek do obrotu pocztowego przez Wykonawcę będzie każdorazowo dokumentowane, podpisem i datą w książce nadawczej (dla przesyłek rejestrowanych) oraz na zestawieniu ilościowym przesyłek nierejestrowanych. 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Wykonawca zobowiązuje się do nadania przesyłek w dniu ich przekazania przez Zamawiającego.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W przypadku zastrzeżeń dotyczących prawidłowości przygotowania przesyłek przez Zamawiającego, ich nadanie nastąpi po wyjaśnieniu tych za</w:t>
      </w:r>
      <w:r w:rsidR="00093749">
        <w:rPr>
          <w:rFonts w:eastAsia="Times New Roman" w:cs="Times New Roman"/>
          <w:lang w:eastAsia="pl-PL"/>
        </w:rPr>
        <w:t xml:space="preserve">strzeżeń pomiędzy Wykonawca                                </w:t>
      </w:r>
      <w:r w:rsidRPr="00D602C6">
        <w:rPr>
          <w:rFonts w:eastAsia="Times New Roman" w:cs="Times New Roman"/>
          <w:lang w:eastAsia="pl-PL"/>
        </w:rPr>
        <w:t>a Zamawiającym.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Ilość i waga przyjętych przesyłek stwierdzana będzie na podstawie sporządzanego przez Zamawiającego zestawienia przesyłek przekazanych do przemieszczenia.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Ilość i waga zwróconych przesyłek stwierdzona będzie na podstawie zestawienia, sporządzonego przez wykonawcę w dwóch egzemplarzach. Kopia zestawienia dostarczana będzie Zamawiającemu wraz z fakturą.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Wykonawca dostarczy Zamawiającemu nieodpłatnie oznaczenia przesyłek oraz druków zwrotnego potwierdzenia odbioru wynikających z prawa pocztowego w ilościach pozwalających na realizację przedmiotu zamówienia. </w:t>
      </w:r>
    </w:p>
    <w:p w:rsidR="000B69AA" w:rsidRPr="00D602C6" w:rsidRDefault="000B69AA" w:rsidP="000B69AA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pStyle w:val="Akapitzlist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§3</w:t>
      </w:r>
    </w:p>
    <w:p w:rsidR="000B69AA" w:rsidRPr="00AE5F47" w:rsidRDefault="000B69AA" w:rsidP="000B69A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 wykonane usługi Wykonawca otrzyma wynagrodzenie wyliczone poprzez przemnożenie faktycznie wykonanej ilości poszczególnych przesyłek, odpowiednio, przez ceny jednostkowe brutto zawarte w Formularzu cenowym (załącznik nr 3 do Ogłoszenia).</w:t>
      </w:r>
    </w:p>
    <w:p w:rsidR="000B69AA" w:rsidRPr="00AE5F47" w:rsidRDefault="000B69AA" w:rsidP="000B69AA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Podstawą obliczenia należności będzie suma opłat za przesyłki faktycznie nadane lub zwrócone                              z powodu braku możliwości ich doręczenia lub wydania w okresie rozliczeniowym, potwierdzona co do ilości i wagi na podstawie dokumentów nadawczych lub oddawczych.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2.  Za okres rozliczeniowy przyjmuje się jeden miesiąc kalendarzowy.</w:t>
      </w:r>
    </w:p>
    <w:p w:rsidR="000B69AA" w:rsidRPr="00AE5F47" w:rsidRDefault="000B69AA" w:rsidP="000B69AA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3. Wynagrodzenie płatne będzie na podstawie faktury, wystawionej po upływie miesiąca kalendarzowego, w terminie .................dni od daty wystawienia faktury. Należności wynikające                       z faktury płatne będą przelewem, na konto wskazane na fakturze. Zamawiający zobowiązuje się do określenia tytułu wpłaty, powołując się na numer zawartej umowy i numer faktury.</w:t>
      </w:r>
    </w:p>
    <w:p w:rsidR="000B69AA" w:rsidRPr="00AE5F47" w:rsidRDefault="000B69AA" w:rsidP="000B69AA">
      <w:pPr>
        <w:pStyle w:val="Bezodstpw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4. Za </w:t>
      </w:r>
      <w:r w:rsidRPr="00AE5F47">
        <w:rPr>
          <w:rFonts w:cs="Times New Roman"/>
        </w:rPr>
        <w:t>dzień zapłaty przyjmuje się dzień uznania rachunku bankowego Wykonawcy.</w:t>
      </w:r>
      <w:r w:rsidRPr="00AE5F47">
        <w:rPr>
          <w:rFonts w:eastAsia="Times New Roman" w:cs="Times New Roman"/>
          <w:lang w:eastAsia="pl-PL"/>
        </w:rPr>
        <w:t xml:space="preserve"> </w:t>
      </w:r>
    </w:p>
    <w:p w:rsidR="000B69AA" w:rsidRPr="00AE5F47" w:rsidRDefault="000B69AA" w:rsidP="000B69AA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5. Za opóźnienie zapłaty faktury Zamawiający zobowiązuje się do zapłaty na rzecz wykonawcy odsetek w wysokości ustawowej za każdy dzień zwłoki.</w:t>
      </w:r>
    </w:p>
    <w:p w:rsidR="000B69AA" w:rsidRPr="00AE5F47" w:rsidRDefault="000B69AA" w:rsidP="000B69AA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6. W przypadku ustawowych zmian stawki podatku od towarów i usług VAT zostanie sporządzony aneks do umowy. Pisemną informację z wyszczególnionymi poprawionymi cenami jednostkowymi </w:t>
      </w:r>
      <w:r w:rsidRPr="00AE5F47">
        <w:rPr>
          <w:rFonts w:eastAsia="Times New Roman" w:cs="Times New Roman"/>
          <w:lang w:eastAsia="pl-PL"/>
        </w:rPr>
        <w:lastRenderedPageBreak/>
        <w:t xml:space="preserve">Wykonawca dostarczy Zamawiającemu, nie później niż w ciągu 7 dni od dnia wejścia w życie przepisów o podatku od towarów i usług. </w:t>
      </w:r>
    </w:p>
    <w:p w:rsidR="000B69AA" w:rsidRPr="00AE5F47" w:rsidRDefault="000B69AA" w:rsidP="000B69AA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7. Ilości poszczególnych przesyłek wskazane w załączniku nr 3 do Ogłoszenia „Formularz cenowy” - są wielkościami oszacowanymi na podstawie faktycznie realizowanych przesyłek w latach poprzednich i służą wyłącznie wyliczeniu cen ofert w celu ich porównania i wyboru najkorzystniejszej oferty. Wykonawcy, nie przysługuje roszczenie o realizację usługi w wielkościach podanych we wskazanym załączniku.</w:t>
      </w:r>
    </w:p>
    <w:p w:rsidR="000B69AA" w:rsidRPr="00AE5F47" w:rsidRDefault="000B69AA" w:rsidP="000B69AA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8. Wynagrodzenie, o którym mowa w § 3 ust. 1 zawiera wszystkie koszty, jakie poniesie Wykonawca                   w związku z należytym wykonaniem przedmiotu umowy, w tym podatek VAT.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B69AA" w:rsidRPr="00AE5F47" w:rsidRDefault="000B69AA" w:rsidP="000B69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0B69AA" w:rsidRPr="00AE5F47" w:rsidRDefault="000B69AA" w:rsidP="000B69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§4</w:t>
      </w:r>
    </w:p>
    <w:p w:rsidR="000B69AA" w:rsidRPr="00AE5F47" w:rsidRDefault="000B69AA" w:rsidP="000B69AA">
      <w:pPr>
        <w:tabs>
          <w:tab w:val="left" w:pos="284"/>
        </w:tabs>
        <w:spacing w:after="0" w:line="240" w:lineRule="auto"/>
        <w:ind w:left="360" w:hanging="218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1. W przypadku wykonywania części zamówienia przez podwykonawców wynagrodzenie realizowane będzie w następujący sposób:</w:t>
      </w:r>
    </w:p>
    <w:p w:rsidR="000B69AA" w:rsidRPr="00AE5F47" w:rsidRDefault="000B69AA" w:rsidP="000B69A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składając fakturę, która obejmuje zakres realizowany przez Podwykonawcę, dokona wyszczególnienia należności przysługującej Podwykonawcy.</w:t>
      </w:r>
    </w:p>
    <w:p w:rsidR="000B69AA" w:rsidRPr="00AE5F47" w:rsidRDefault="000B69AA" w:rsidP="000B69A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w ciągu 14 dni od daty złożenia faktury u Zamawiającego przedłoży Zamawiającemu, potwierdzoną przez bank, kserokopię przelewu dokonanego na rachunek Podwykonawcy. Brak potwierdzonej kserokopii skutkować będzie zatrzymaniem wynagrodzenia należnego Podwykonawcy.</w:t>
      </w:r>
    </w:p>
    <w:p w:rsidR="000B69AA" w:rsidRPr="00AE5F47" w:rsidRDefault="000B69AA" w:rsidP="000B69A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wyraża zgodę na zapłatę wynagrodzenia określonego w umowach                                                  z podwykonawcami na rzecz tych podwykonawców.</w:t>
      </w:r>
    </w:p>
    <w:p w:rsidR="000B69AA" w:rsidRPr="00AE5F47" w:rsidRDefault="000B69AA" w:rsidP="000B69A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Wykonawca przedstawi Zamawiającemu poświadczoną za zgodność z oryginałem kopię umowy </w:t>
      </w:r>
      <w:r>
        <w:rPr>
          <w:rFonts w:eastAsia="Times New Roman" w:cs="Times New Roman"/>
          <w:lang w:eastAsia="pl-PL"/>
        </w:rPr>
        <w:t xml:space="preserve">                  </w:t>
      </w:r>
      <w:r w:rsidRPr="00AE5F47">
        <w:rPr>
          <w:rFonts w:eastAsia="Times New Roman" w:cs="Times New Roman"/>
          <w:lang w:eastAsia="pl-PL"/>
        </w:rPr>
        <w:t>o podwykonawstwo (jeżeli wskazał w ofercie) w terminie 7 dni od dnia jej zawarcia.</w:t>
      </w:r>
    </w:p>
    <w:p w:rsidR="000B69AA" w:rsidRPr="00AE5F47" w:rsidRDefault="000B69AA" w:rsidP="000B69A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Jeżeli Wykonawca zamierza dokonać zmiany lub zrezygnować z Podwykonawcy, na którego zasoby powoływał się, na zasadach określonych w art. 22a ust. 1 ustawy – Prawo zamówień publicznych, w celu wykazania spełniania warunków udziału w postępowaniu, Wykonawca jest zobowiązany wskazać Zamawiającemu, iż proponowany inny Podwykonawca lub Wykonawca samodzielnie spełniają je w stopniu nie mniejszym niż podwykonawca, na którego zasoby wykonawca powoływał się w trakcie postępowania o udzielenie zamówienia.</w:t>
      </w:r>
    </w:p>
    <w:p w:rsidR="000B69AA" w:rsidRPr="00AE5F47" w:rsidRDefault="000B69AA" w:rsidP="000B69A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Jeżeli powierzenie podwykonawcy wykonania części zamówienia następuje w trakcie jego realizacji, Wykonawca na żądanie Zamawiającego przedstawi oświadczenie o spełnianiu warunku udziału w postępowaniu lub oświadczenia lub dokumenty potwierdzające brak podstaw wykluczenia wobec tego podwykonawcy.</w:t>
      </w:r>
    </w:p>
    <w:p w:rsidR="000B69AA" w:rsidRPr="00AE5F47" w:rsidRDefault="000B69AA" w:rsidP="000B69A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ponosi wobec Zamawiającego pełną odpowiedzialność za działania lub zaniechania podwykonawców w trakcie wykonywania usługi.</w:t>
      </w:r>
    </w:p>
    <w:p w:rsidR="000B69AA" w:rsidRPr="00AE5F47" w:rsidRDefault="000B69AA" w:rsidP="000B69AA">
      <w:pPr>
        <w:spacing w:after="0" w:line="240" w:lineRule="auto"/>
        <w:ind w:left="426" w:hanging="284"/>
        <w:rPr>
          <w:rFonts w:eastAsia="Times New Roman" w:cs="Times New Roman"/>
          <w:lang w:eastAsia="pl-PL"/>
        </w:rPr>
      </w:pPr>
    </w:p>
    <w:p w:rsidR="000B69AA" w:rsidRPr="00AE5F47" w:rsidRDefault="000B69AA" w:rsidP="000B69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§5</w:t>
      </w:r>
    </w:p>
    <w:p w:rsidR="000B69AA" w:rsidRPr="00AE5F47" w:rsidRDefault="000B69AA" w:rsidP="000B69AA">
      <w:pPr>
        <w:pStyle w:val="Bezodstpw"/>
        <w:numPr>
          <w:ilvl w:val="3"/>
          <w:numId w:val="5"/>
        </w:numPr>
        <w:ind w:left="426" w:hanging="284"/>
        <w:jc w:val="both"/>
        <w:rPr>
          <w:lang w:eastAsia="pl-PL"/>
        </w:rPr>
      </w:pPr>
      <w:r w:rsidRPr="00AE5F47">
        <w:rPr>
          <w:lang w:eastAsia="pl-PL"/>
        </w:rPr>
        <w:t xml:space="preserve">W związku z powierzeniem Wykonawcy prowadzenia spraw z zakresu świadczenia usług pocztowych, w rozumieniu ustawy z dnia 23 listopada 2012 r. Prawo pocztowe (j.t. Dz.U.2017.1481 z </w:t>
      </w:r>
      <w:proofErr w:type="spellStart"/>
      <w:r w:rsidRPr="00AE5F47">
        <w:rPr>
          <w:lang w:eastAsia="pl-PL"/>
        </w:rPr>
        <w:t>późn</w:t>
      </w:r>
      <w:proofErr w:type="spellEnd"/>
      <w:r w:rsidRPr="00AE5F47">
        <w:rPr>
          <w:lang w:eastAsia="pl-PL"/>
        </w:rPr>
        <w:t xml:space="preserve">. zm.), z którego może wynikać możliwość zapoznania się Wykonawcy                 z posiadanymi przez Zamawiającego danymi osobowymi i innymi informacjami, dokumentami                   i materiałami, Wykonawca oświadcza, iż zna przepisy Rozporządzenia Parlamentu Europejskiego i Rady (UE) 2016/679 z dnia 27 kwietnia 2016 r. w sprawie ochrony osób fizycznych w związku                    z przetwarzaniem danych osobowych i w sprawie swobodnego przepływu takich danych oraz uchylenia dyrektywy 95/46/WE (ogólne rozporządzenie o ochronie danych) </w:t>
      </w:r>
      <w:proofErr w:type="spellStart"/>
      <w:r w:rsidRPr="00AE5F47">
        <w:rPr>
          <w:lang w:eastAsia="pl-PL"/>
        </w:rPr>
        <w:t>publ</w:t>
      </w:r>
      <w:proofErr w:type="spellEnd"/>
      <w:r w:rsidRPr="00AE5F47">
        <w:rPr>
          <w:lang w:eastAsia="pl-PL"/>
        </w:rPr>
        <w:t xml:space="preserve">. Dz. Urz. UE L Nr 119, s. 1 i zobowiązuje się do zachowania najwyższej staranności - w tym do postępowania zgodnego z przepisami ww. ustawy oraz z innymi przepisami prawa powszechnie obowiązującego, które chronią prawa osób, których dane dotyczą - w celu właściwego zapewnienia bezpieczeństwa wszystkich danych, o których mowa powyżej. </w:t>
      </w:r>
    </w:p>
    <w:p w:rsidR="000B69AA" w:rsidRPr="00AE5F47" w:rsidRDefault="000B69AA" w:rsidP="000B69AA">
      <w:pPr>
        <w:pStyle w:val="Bezodstpw"/>
        <w:ind w:left="709"/>
        <w:jc w:val="both"/>
        <w:rPr>
          <w:lang w:eastAsia="pl-PL"/>
        </w:rPr>
      </w:pPr>
    </w:p>
    <w:p w:rsidR="000B69AA" w:rsidRPr="00AE5F47" w:rsidRDefault="000B69AA" w:rsidP="000B69AA">
      <w:pPr>
        <w:pStyle w:val="Bezodstpw"/>
        <w:numPr>
          <w:ilvl w:val="3"/>
          <w:numId w:val="5"/>
        </w:numPr>
        <w:ind w:left="426" w:hanging="284"/>
        <w:jc w:val="both"/>
        <w:rPr>
          <w:lang w:eastAsia="pl-PL"/>
        </w:rPr>
      </w:pPr>
      <w:r w:rsidRPr="00AE5F47">
        <w:rPr>
          <w:lang w:eastAsia="pl-PL"/>
        </w:rPr>
        <w:lastRenderedPageBreak/>
        <w:t>Wykonawca jest odpowiedzialny za udostępnienie lub wykorzystanie danych osobowych niezgodnie z Umową, a w szczególności za</w:t>
      </w:r>
      <w:r>
        <w:rPr>
          <w:lang w:eastAsia="pl-PL"/>
        </w:rPr>
        <w:t xml:space="preserve"> ich</w:t>
      </w:r>
      <w:r w:rsidRPr="00AE5F47">
        <w:rPr>
          <w:lang w:eastAsia="pl-PL"/>
        </w:rPr>
        <w:t xml:space="preserve"> udostępnienie osobom nieupoważnionym.</w:t>
      </w:r>
    </w:p>
    <w:p w:rsidR="000B69AA" w:rsidRPr="00AE5F47" w:rsidRDefault="000B69AA" w:rsidP="000B69AA">
      <w:pPr>
        <w:pStyle w:val="Bezodstpw"/>
        <w:rPr>
          <w:sz w:val="18"/>
        </w:rPr>
      </w:pP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AE5F47" w:rsidRDefault="000B69AA" w:rsidP="000B69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§6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 tytułu nienależytego wykonania umowy, w tym utraty, ubytku lub uszkodzenia Przesyłki lub paczki, Zamawiającemu przysługuje odszkodowanie oraz inne roszczenia na zasadach                      i w wysokości określonych w ustawie Prawo pocztowe.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przypadku nieterminowego odbioru przez Wykonawcę przesyłek przygotowanych                            do wyekspediowania, Zamawiającemu przysługuje prawo do naliczenia kary umownej                                     w wysokości 5% opłaty, za jeden odbiór.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W przypadku przekroczenia terminu przekazania dokumentów, o których mowa w §9 ust. 2 umowy, z przyczyn leżących po stronie Wykonawcy - w wysokości 0,2% miesięcznej kwoty wynagrodzenia za miesiąc, w którym zdarzenie nastąpiło, za każdy dzień zwłoki 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każdym przypadku, jeśli odstąpienie od umowy następuje z winy Wykonawcy, Zamawiającemu przysługuje prawo do naliczenia kary umownej w wysokości 1% ceny brutto podanej w Formularzu ofertowym.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każdym przypadku, jeśli odstąpienie od umowy następuje z winy Zamawiającego, Wykonawcy przysługuje prawo do naliczenia kary umownej w wysokości 1% ceny brutto podanej w Formularzu ofertowym.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Zamawiający zastrzega sobie prawo potrącania kar umownych z wynagrodzenia Wykonawcy</w:t>
      </w:r>
      <w:r>
        <w:rPr>
          <w:rFonts w:eastAsia="Times New Roman" w:cs="Times New Roman"/>
          <w:lang w:eastAsia="pl-PL"/>
        </w:rPr>
        <w:t xml:space="preserve"> Potrącenie nastąpi po przeprowadzeniu wszelkich niezbędnych wyjaśnień z Wykonawcą</w:t>
      </w:r>
      <w:r w:rsidRPr="00AE5F47">
        <w:rPr>
          <w:rFonts w:eastAsia="Times New Roman" w:cs="Times New Roman"/>
          <w:lang w:eastAsia="pl-PL"/>
        </w:rPr>
        <w:t>.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Jeżeli wysokość zastrzeżonych kar umownych nie pokrywa poniesionej szkody, strony mogą dochodzić odszkodowania uzupełniającego na podstawie Kodeksu Cywilnego.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AE5F47" w:rsidRDefault="000B69AA" w:rsidP="000B69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§7</w:t>
      </w:r>
    </w:p>
    <w:p w:rsidR="000B69AA" w:rsidRPr="00AE5F47" w:rsidRDefault="000B69AA" w:rsidP="000B69AA">
      <w:pPr>
        <w:pStyle w:val="Akapitzlist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Zamawiającemu przysługuje prawo odstąpienia od umowy w przypadku:</w:t>
      </w:r>
    </w:p>
    <w:p w:rsidR="000B69AA" w:rsidRPr="00AE5F47" w:rsidRDefault="000B69AA" w:rsidP="000B69AA">
      <w:pPr>
        <w:spacing w:after="0" w:line="240" w:lineRule="auto"/>
        <w:ind w:left="567" w:firstLine="142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a) likwidacji, ogłoszenia upadłości lub rozwiązania przedsiębiorstwa Wykonawcy,</w:t>
      </w:r>
    </w:p>
    <w:p w:rsidR="000B69AA" w:rsidRPr="00AE5F47" w:rsidRDefault="000B69AA" w:rsidP="000B69AA">
      <w:pPr>
        <w:spacing w:after="0" w:line="240" w:lineRule="auto"/>
        <w:ind w:left="567" w:firstLine="142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b) zaprzestania przez Wykonawcę wykonywania przedmiotu umowy przez okres 3 dni,</w:t>
      </w:r>
    </w:p>
    <w:p w:rsidR="000B69AA" w:rsidRPr="00AE5F47" w:rsidRDefault="000B69AA" w:rsidP="000B69AA">
      <w:pPr>
        <w:spacing w:after="0" w:line="240" w:lineRule="auto"/>
        <w:ind w:left="993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c) wykonywania przez wykonawcę przedmiotu umowy wadliwie i zaniechania zmiany sposobu jego wykonania mimo upływu wyznaczonego przez Zamawiającego terminu na dokonanie zmiany.</w:t>
      </w:r>
    </w:p>
    <w:p w:rsidR="000B69AA" w:rsidRPr="00AE5F47" w:rsidRDefault="000B69AA" w:rsidP="000B69AA">
      <w:pPr>
        <w:pStyle w:val="Akapitzlist"/>
        <w:tabs>
          <w:tab w:val="left" w:pos="0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2. Zamawiający ma prawo, zachowując wszelkie prawa i roszczenia przeciwko Wykonawcy, odstąpić od umowy w razie zaistnienia istotnej zmiany okoliczności powodującej, że wykonanie umowy nie leży w interesie publicznym, czego nie można było przewidzieć w chwili zawarcia umowy, w terminie 30 dni od dnia powzięcia wiadomości o tych okolicznościach, a Wykonawca może żądać wyłącznie    wynagrodzenia należnego z tytułu wykonania części umowy.</w:t>
      </w:r>
    </w:p>
    <w:p w:rsidR="000B69AA" w:rsidRPr="00AE5F47" w:rsidRDefault="000B69AA" w:rsidP="000B69AA">
      <w:p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3. Wykonawcy przysługuje prawo odstąpienia od umowy jeżeli Zamawiający nie wywiązuje się                           z obowiązku zapłaty za fakturę po upływie </w:t>
      </w:r>
      <w:r w:rsidRPr="00AE5F47">
        <w:rPr>
          <w:rFonts w:eastAsia="Times New Roman" w:cs="Times New Roman"/>
          <w:sz w:val="20"/>
          <w:lang w:eastAsia="pl-PL"/>
        </w:rPr>
        <w:t>……………….</w:t>
      </w:r>
      <w:r w:rsidRPr="00AE5F47">
        <w:rPr>
          <w:rFonts w:eastAsia="Times New Roman" w:cs="Times New Roman"/>
          <w:lang w:eastAsia="pl-PL"/>
        </w:rPr>
        <w:t>dni kalendarzowych od terminu zapłaty, pomimo wezwania wystosowanego przez Wykonawcę złożonego na piśmie,</w:t>
      </w:r>
    </w:p>
    <w:p w:rsidR="000B69AA" w:rsidRPr="00AE5F47" w:rsidRDefault="000B69AA" w:rsidP="000B69AA">
      <w:pPr>
        <w:tabs>
          <w:tab w:val="left" w:pos="284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4. Odstąpienie od umowy powinno nastąpić pod rygorem nieważności na piśmie i zawierać uzasadnienie. 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AE5F47" w:rsidRDefault="000B69AA" w:rsidP="000B69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§8</w:t>
      </w:r>
    </w:p>
    <w:p w:rsidR="000B69AA" w:rsidRPr="00AE5F47" w:rsidRDefault="000B69AA" w:rsidP="000B69AA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Zmiana treści umowy może nastąpić wyłącznie w granicach unormowania art. 144 ustawy                         z dnia 29 stycznia 2004 r. Prawo zamówień publicznych i pod rygorem nieważności wymaga formy pisemnego aneksu skutecznego po podpisaniu przez obie Strony.</w:t>
      </w:r>
    </w:p>
    <w:p w:rsidR="000B69AA" w:rsidRPr="00AE5F47" w:rsidRDefault="000B69AA" w:rsidP="000B69AA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Zamawiający dopuszcza możliwość dokonania zmiany postanowień zawartej umowy                                   w stosunku do treści oferty, na podstawie której dokonano wyboru Wykonawcy, poprzez: </w:t>
      </w:r>
    </w:p>
    <w:p w:rsidR="000B69AA" w:rsidRPr="00AE5F47" w:rsidRDefault="000B69AA" w:rsidP="000B69AA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2.1  Zmianę wynagrodzenia Wykonawcy, w przypadku: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a)   ustawowej zmiany stawki podatku VAT, poprzez dostosowanie stawki podatku VAT do  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obowiązujących przepisów prawa</w:t>
      </w:r>
    </w:p>
    <w:p w:rsidR="000B69AA" w:rsidRPr="00AE5F47" w:rsidRDefault="000B69AA" w:rsidP="000B69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lastRenderedPageBreak/>
        <w:t xml:space="preserve"> ustawowej zmiany wysokości minimalnego wynagrodzenia za pracę ustalonego na podstawie   art. 2 ust. 3 – 5 Ustawy z dnia 10 października 2002 r. o minimalnym wynagrodzeniu za pracę 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– jeżeli zmiany te będą miały wpływ na koszty wykonywania zamówienia przez Wykonawcę;</w:t>
      </w:r>
    </w:p>
    <w:p w:rsidR="000B69AA" w:rsidRPr="00AE5F47" w:rsidRDefault="000B69AA" w:rsidP="000B69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ustawowej zmiany zasad podlegania ubezpieczeniom społecznym lub ubezpieczeniu 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zdrowotnemu lub wysokości stawki składki na ubezpieczenie społeczne lub zdrowotne – jeżeli 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zmiany te będą miały wpływ na koszty wykonywania zamówienia przez Wykonawcę.</w:t>
      </w:r>
    </w:p>
    <w:p w:rsidR="000B69AA" w:rsidRPr="00AE5F47" w:rsidRDefault="000B69AA" w:rsidP="000B69AA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Na skutek okoliczności leżących po stronie Zamawiającego lub okoliczności, za które  </w:t>
      </w:r>
    </w:p>
    <w:p w:rsidR="000B69AA" w:rsidRPr="00AE5F47" w:rsidRDefault="000B69AA" w:rsidP="000B69AA">
      <w:pPr>
        <w:pStyle w:val="Akapitzlist"/>
        <w:spacing w:after="0" w:line="240" w:lineRule="auto"/>
        <w:ind w:left="84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Zamawiający nie ponosi odpowiedzialności tj. siła wyższa,</w:t>
      </w:r>
    </w:p>
    <w:p w:rsidR="000B69AA" w:rsidRPr="00AE5F47" w:rsidRDefault="000B69AA" w:rsidP="000B69AA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Zmianę ustawy Prawo pocztowe i innych aktów prawnych związanych z realizacją usług 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 będących przedmiotem zamówienia, w takim przypadku będą miały zastosowanie nowe 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 przepisy prawa.</w:t>
      </w:r>
    </w:p>
    <w:p w:rsidR="000B69AA" w:rsidRPr="00AE5F47" w:rsidRDefault="000B69AA" w:rsidP="000B69AA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lang w:eastAsia="pl-PL"/>
        </w:rPr>
        <w:t>W przypadku deklaracji Wykonawcy o samodzielnym wykonaniu przedmiotu zamówienia, tj. bez udziału podwykonawców, przepisy §4 nie mają zastosowania.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AE5F47" w:rsidRDefault="000B69AA" w:rsidP="000B69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§9</w:t>
      </w:r>
    </w:p>
    <w:p w:rsidR="000B69AA" w:rsidRPr="00AE5F47" w:rsidRDefault="000B69AA" w:rsidP="000B69A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lub podwykonawca w trakcie realizacji przedmiotu zamówienia:</w:t>
      </w:r>
    </w:p>
    <w:p w:rsidR="000B69AA" w:rsidRPr="00AE5F47" w:rsidRDefault="000B69AA" w:rsidP="000B69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Zobowiązany jest do zatrudniania co najmniej 60% osób bezpośrednio wykonujących czynności                               w zakresie realizacji niniejszego przedmiotu zamówienia na podstawie umowy o pracę,                            w Oddziałach bezpośrednio obsługujących Zamawiającego.</w:t>
      </w:r>
    </w:p>
    <w:p w:rsidR="000B69AA" w:rsidRPr="00AE5F47" w:rsidRDefault="000B69AA" w:rsidP="000B69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zobowiązuje się, że Pracownicy świadczący prace w zakresie obsługi pocztowej będą zatrudnieni na podstawie umowy o pracę w rozumieniu przepisów ustawy z dnia                             26 czerwca 1974 r. - Kodeks pracy (</w:t>
      </w:r>
      <w:proofErr w:type="spellStart"/>
      <w:r w:rsidRPr="00AE5F47">
        <w:rPr>
          <w:rFonts w:eastAsia="Times New Roman" w:cs="Times New Roman"/>
          <w:lang w:eastAsia="pl-PL"/>
        </w:rPr>
        <w:t>t.j</w:t>
      </w:r>
      <w:proofErr w:type="spellEnd"/>
      <w:r w:rsidRPr="00AE5F47">
        <w:rPr>
          <w:rFonts w:eastAsia="Times New Roman" w:cs="Times New Roman"/>
          <w:lang w:eastAsia="pl-PL"/>
        </w:rPr>
        <w:t>. Dz. U. z 201</w:t>
      </w:r>
      <w:r w:rsidR="0019274B">
        <w:rPr>
          <w:rFonts w:eastAsia="Times New Roman" w:cs="Times New Roman"/>
          <w:lang w:eastAsia="pl-PL"/>
        </w:rPr>
        <w:t>9</w:t>
      </w:r>
      <w:r w:rsidRPr="00AE5F47">
        <w:rPr>
          <w:rFonts w:eastAsia="Times New Roman" w:cs="Times New Roman"/>
          <w:lang w:eastAsia="pl-PL"/>
        </w:rPr>
        <w:t xml:space="preserve"> r., poz. </w:t>
      </w:r>
      <w:r w:rsidR="0019274B">
        <w:rPr>
          <w:rFonts w:eastAsia="Times New Roman" w:cs="Times New Roman"/>
          <w:lang w:eastAsia="pl-PL"/>
        </w:rPr>
        <w:t>1040</w:t>
      </w:r>
      <w:bookmarkStart w:id="0" w:name="_GoBack"/>
      <w:bookmarkEnd w:id="0"/>
      <w:r w:rsidRPr="00AE5F47">
        <w:rPr>
          <w:rFonts w:eastAsia="Times New Roman" w:cs="Times New Roman"/>
          <w:lang w:eastAsia="pl-PL"/>
        </w:rPr>
        <w:t xml:space="preserve"> z </w:t>
      </w:r>
      <w:proofErr w:type="spellStart"/>
      <w:r w:rsidRPr="00AE5F47">
        <w:rPr>
          <w:rFonts w:eastAsia="Times New Roman" w:cs="Times New Roman"/>
          <w:lang w:eastAsia="pl-PL"/>
        </w:rPr>
        <w:t>późn</w:t>
      </w:r>
      <w:proofErr w:type="spellEnd"/>
      <w:r w:rsidRPr="00AE5F47">
        <w:rPr>
          <w:rFonts w:eastAsia="Times New Roman" w:cs="Times New Roman"/>
          <w:lang w:eastAsia="pl-PL"/>
        </w:rPr>
        <w:t>. zm.). Powyższy warunek zostanie spełniony poprzez zatrudnienie na umowę o pracę nowych pracowników lub wyznaczenie do realizacji zamówienia zatrudnionych już u Wykonawcy pracowników.</w:t>
      </w:r>
    </w:p>
    <w:p w:rsidR="000B69AA" w:rsidRPr="00AE5F47" w:rsidRDefault="000B69AA" w:rsidP="000B69A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Zamawiający ma prawo zażądać od Wykonawcy przedstawienia dokumentacji świadczącej                                     o zatrudnieniu osób na podstawie umowy o pracę, natomiast Wykonawca ma obowiązek niezwłoczne, nie później niż w ciągu np. </w:t>
      </w:r>
      <w:r>
        <w:rPr>
          <w:rFonts w:eastAsia="Times New Roman" w:cs="Times New Roman"/>
          <w:lang w:eastAsia="pl-PL"/>
        </w:rPr>
        <w:t>10</w:t>
      </w:r>
      <w:r w:rsidRPr="00AE5F47">
        <w:rPr>
          <w:rFonts w:eastAsia="Times New Roman" w:cs="Times New Roman"/>
          <w:lang w:eastAsia="pl-PL"/>
        </w:rPr>
        <w:t xml:space="preserve"> dni roboczych przedstawić je Zamawiającemu. </w:t>
      </w:r>
    </w:p>
    <w:p w:rsidR="000B69AA" w:rsidRPr="00AE5F47" w:rsidRDefault="000B69AA" w:rsidP="000B69A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Przez dokumentację o której mowa w ust. 2 rozumie się podpisane oświadczenie Wykonawcy, zawierające w szczególności liczbę osób bezpośrednio wykonujące czynności objęte przedmiotem zamówienia, rodzaju umowy o pracę i wymiaru etatu.</w:t>
      </w:r>
    </w:p>
    <w:p w:rsidR="000B69AA" w:rsidRPr="00AE5F47" w:rsidRDefault="000B69AA" w:rsidP="000B69AA">
      <w:pPr>
        <w:pStyle w:val="Akapitzlist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Nieprzedłożenie przez Wykonawcę dokumentów, o których mowa w ust. 2 w terminie wskazanym przez Zamawiającego będzie traktowane jako niewypełnienie obowiązku zatrudnienia na podstawie umowy o pracę.</w:t>
      </w:r>
    </w:p>
    <w:p w:rsidR="000B69AA" w:rsidRPr="00AE5F47" w:rsidRDefault="000B69AA" w:rsidP="000B69A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W przypadku zaniechania obowiązku przedłożenia dokumentacji o której mowa w ust. 2 Zamawiający będzie upoważniony do zastosowania sankcji z tytułu nienależytego wykonania umowy (zgodnie z § 6 niniejszej umowy). </w:t>
      </w:r>
    </w:p>
    <w:p w:rsidR="000B69AA" w:rsidRPr="00AE5F47" w:rsidRDefault="000B69AA" w:rsidP="000B69A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przypadku uzasadnionych wątpliwości co do przestrzegania prawa pracy przez Wykonawcę Zamawiający może zwrócić się o przeprowadzenie kontroli przez Państwowa Inspekcję Pracy.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AE5F47" w:rsidRDefault="000B69AA" w:rsidP="000B69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§10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Osobami zobowiązanymi do stałego nadzoru nad realizacją niniejszej umowy są: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1. ze strony Wykonawcy: 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proofErr w:type="spellStart"/>
      <w:r w:rsidRPr="00AE5F47">
        <w:rPr>
          <w:rFonts w:eastAsia="Times New Roman" w:cs="Times New Roman"/>
          <w:lang w:eastAsia="pl-PL"/>
        </w:rPr>
        <w:t>tel</w:t>
      </w:r>
      <w:proofErr w:type="spellEnd"/>
      <w:r w:rsidRPr="00AE5F47">
        <w:rPr>
          <w:rFonts w:eastAsia="Times New Roman" w:cs="Times New Roman"/>
          <w:lang w:eastAsia="pl-PL"/>
        </w:rPr>
        <w:t>……………………………...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faks............................................ 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e-mail:………………………….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2. ze strony Zamawiającego: 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AE5F47">
        <w:rPr>
          <w:rFonts w:eastAsia="Times New Roman" w:cs="Times New Roman"/>
          <w:lang w:val="en-US" w:eastAsia="pl-PL"/>
        </w:rPr>
        <w:t>tel. ……………….....................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val="en-US" w:eastAsia="pl-PL"/>
        </w:rPr>
      </w:pPr>
      <w:proofErr w:type="spellStart"/>
      <w:r w:rsidRPr="00AE5F47">
        <w:rPr>
          <w:rFonts w:eastAsia="Times New Roman" w:cs="Times New Roman"/>
          <w:lang w:val="en-US" w:eastAsia="pl-PL"/>
        </w:rPr>
        <w:t>faks</w:t>
      </w:r>
      <w:proofErr w:type="spellEnd"/>
      <w:r w:rsidRPr="00AE5F47">
        <w:rPr>
          <w:rFonts w:eastAsia="Times New Roman" w:cs="Times New Roman"/>
          <w:lang w:val="en-US" w:eastAsia="pl-PL"/>
        </w:rPr>
        <w:t xml:space="preserve">............................................ 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AE5F47">
        <w:rPr>
          <w:rFonts w:eastAsia="Times New Roman" w:cs="Times New Roman"/>
          <w:lang w:val="en-US" w:eastAsia="pl-PL"/>
        </w:rPr>
        <w:t>e-mail:…………………………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AE5F47" w:rsidRDefault="000B69AA" w:rsidP="000B69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E5F47">
        <w:rPr>
          <w:rFonts w:eastAsia="Times New Roman" w:cs="Times New Roman"/>
          <w:b/>
          <w:lang w:eastAsia="pl-PL"/>
        </w:rPr>
        <w:t>§11</w:t>
      </w:r>
    </w:p>
    <w:p w:rsidR="000B69AA" w:rsidRPr="00AE5F47" w:rsidRDefault="000B69AA" w:rsidP="000B69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lastRenderedPageBreak/>
        <w:t>W sprawach nieuregulowanych niniejszą umową zastosowanie mają przepisy: ustawy z dnia 23 kwietnia 1964 r. - Kodeks cywilny; ustawy z dnia 29 stycznia 2004 r. Prawo zamówień publicznych; ustawy z dnia 23 listopada 2012 r. Prawo pocztowe oraz ustawy z dnia 14 czerwca 1960 r. Kodeks postępowania administracyjnego.</w:t>
      </w:r>
    </w:p>
    <w:p w:rsidR="000B69AA" w:rsidRPr="00AE5F47" w:rsidRDefault="000B69AA" w:rsidP="000B69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Wszelkie zmiany niniejszej umowy, pod rygorem nieważności, wymagają formy pisemnej                      w postaci aneksu podpisanego przez obie Strony.</w:t>
      </w:r>
    </w:p>
    <w:p w:rsidR="000B69AA" w:rsidRPr="00AE5F47" w:rsidRDefault="000B69AA" w:rsidP="000B69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Spory wynikłe ze stosowania niniejszej umowy będą rozstrzygane przez sąd powszechny właściwy dla siedziby Zamawiającego.</w:t>
      </w:r>
    </w:p>
    <w:p w:rsidR="000B69AA" w:rsidRPr="00AE5F47" w:rsidRDefault="000B69AA" w:rsidP="000B69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Niniejszą umowę sporządzono w trzech jednobrzmiących egzemplarzach – dwa dla Zamawiającego, jeden dla Wykonawcy.</w:t>
      </w:r>
    </w:p>
    <w:p w:rsidR="000B69AA" w:rsidRPr="00AE5F47" w:rsidRDefault="000B69AA" w:rsidP="000B69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Integralną częścią niniejszej umowy są niżej wymienione załączniki: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 – Szczegółowy opis przedmiotu zamówienia;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 – F</w:t>
      </w:r>
      <w:r>
        <w:rPr>
          <w:rFonts w:eastAsia="Times New Roman" w:cs="Times New Roman"/>
          <w:lang w:eastAsia="pl-PL"/>
        </w:rPr>
        <w:t>ormularz cenowy.</w:t>
      </w:r>
    </w:p>
    <w:p w:rsidR="000B69AA" w:rsidRPr="00AE5F47" w:rsidRDefault="000B69AA" w:rsidP="000B69AA">
      <w:pPr>
        <w:spacing w:after="0" w:line="240" w:lineRule="auto"/>
        <w:ind w:left="60"/>
        <w:rPr>
          <w:rFonts w:eastAsia="Times New Roman" w:cs="Times New Roman"/>
          <w:lang w:eastAsia="pl-PL"/>
        </w:rPr>
      </w:pPr>
    </w:p>
    <w:p w:rsidR="000B69AA" w:rsidRPr="00AE5F47" w:rsidRDefault="000B69AA" w:rsidP="000B69AA">
      <w:pPr>
        <w:spacing w:after="0" w:line="240" w:lineRule="auto"/>
        <w:ind w:left="60"/>
        <w:rPr>
          <w:rFonts w:eastAsia="Times New Roman" w:cs="Times New Roman"/>
          <w:lang w:eastAsia="pl-PL"/>
        </w:rPr>
      </w:pPr>
    </w:p>
    <w:p w:rsidR="000B69AA" w:rsidRPr="00AE5F47" w:rsidRDefault="000B69AA" w:rsidP="000B69AA">
      <w:pPr>
        <w:spacing w:after="0" w:line="240" w:lineRule="auto"/>
        <w:ind w:left="60"/>
        <w:rPr>
          <w:rFonts w:eastAsia="Times New Roman" w:cs="Times New Roman"/>
          <w:lang w:eastAsia="pl-PL"/>
        </w:rPr>
      </w:pPr>
    </w:p>
    <w:p w:rsidR="000B69AA" w:rsidRPr="00AE5F47" w:rsidRDefault="000B69AA" w:rsidP="000B69AA"/>
    <w:p w:rsidR="000B69AA" w:rsidRPr="00AE5F47" w:rsidRDefault="000B69AA" w:rsidP="000B69AA"/>
    <w:p w:rsidR="00DA787A" w:rsidRDefault="00DA787A"/>
    <w:sectPr w:rsidR="00DA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BA4"/>
    <w:multiLevelType w:val="hybridMultilevel"/>
    <w:tmpl w:val="CA8C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E53"/>
    <w:multiLevelType w:val="hybridMultilevel"/>
    <w:tmpl w:val="64AEE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5416"/>
    <w:multiLevelType w:val="hybridMultilevel"/>
    <w:tmpl w:val="31FCF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4E2E"/>
    <w:multiLevelType w:val="hybridMultilevel"/>
    <w:tmpl w:val="D556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134C3"/>
    <w:multiLevelType w:val="hybridMultilevel"/>
    <w:tmpl w:val="CCD24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C03CC"/>
    <w:multiLevelType w:val="hybridMultilevel"/>
    <w:tmpl w:val="C3E81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74ED"/>
    <w:multiLevelType w:val="hybridMultilevel"/>
    <w:tmpl w:val="E2766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209C"/>
    <w:multiLevelType w:val="hybridMultilevel"/>
    <w:tmpl w:val="5C801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B22EC"/>
    <w:multiLevelType w:val="multilevel"/>
    <w:tmpl w:val="CDB652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40" w:hanging="45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7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9" w15:restartNumberingAfterBreak="0">
    <w:nsid w:val="45A2291F"/>
    <w:multiLevelType w:val="hybridMultilevel"/>
    <w:tmpl w:val="AFB4F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C1335"/>
    <w:multiLevelType w:val="hybridMultilevel"/>
    <w:tmpl w:val="3C90EDB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7DB382C"/>
    <w:multiLevelType w:val="hybridMultilevel"/>
    <w:tmpl w:val="04BAB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35C5"/>
    <w:multiLevelType w:val="hybridMultilevel"/>
    <w:tmpl w:val="A088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8405C"/>
    <w:multiLevelType w:val="hybridMultilevel"/>
    <w:tmpl w:val="D3B0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11B35"/>
    <w:multiLevelType w:val="hybridMultilevel"/>
    <w:tmpl w:val="ED465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AA"/>
    <w:rsid w:val="00093749"/>
    <w:rsid w:val="000B69AA"/>
    <w:rsid w:val="0019274B"/>
    <w:rsid w:val="00284D5B"/>
    <w:rsid w:val="00D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13FA-4155-4F20-8C51-C6D93246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9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9A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B69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69AA"/>
    <w:rPr>
      <w:color w:val="0000FF"/>
      <w:u w:val="single"/>
    </w:rPr>
  </w:style>
  <w:style w:type="paragraph" w:customStyle="1" w:styleId="Normalny1">
    <w:name w:val="Normalny1"/>
    <w:basedOn w:val="Normalny"/>
    <w:rsid w:val="0009374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2600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3</cp:revision>
  <dcterms:created xsi:type="dcterms:W3CDTF">2019-11-21T12:01:00Z</dcterms:created>
  <dcterms:modified xsi:type="dcterms:W3CDTF">2019-11-22T10:02:00Z</dcterms:modified>
</cp:coreProperties>
</file>