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01" w:rsidRPr="00BC3FA0" w:rsidRDefault="00BD342B" w:rsidP="00BC3FA0">
      <w:pPr>
        <w:jc w:val="both"/>
        <w:rPr>
          <w:rFonts w:ascii="Times New Roman" w:eastAsia="Times New Roman" w:hAnsi="Times New Roman" w:cs="Times New Roman"/>
          <w:kern w:val="1"/>
          <w:szCs w:val="20"/>
          <w:lang w:eastAsia="ar-SA"/>
        </w:rPr>
      </w:pPr>
      <w:r>
        <w:tab/>
      </w:r>
    </w:p>
    <w:p w:rsidR="00825CE3" w:rsidRDefault="009E513D" w:rsidP="00BC3FA0">
      <w:pPr>
        <w:widowControl w:val="0"/>
        <w:tabs>
          <w:tab w:val="right" w:pos="9214"/>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CPS.9032</w:t>
      </w:r>
      <w:r w:rsidR="00536FED">
        <w:rPr>
          <w:rFonts w:ascii="Times New Roman" w:eastAsia="Times New Roman" w:hAnsi="Times New Roman" w:cs="Times New Roman"/>
          <w:kern w:val="1"/>
          <w:sz w:val="24"/>
          <w:szCs w:val="24"/>
          <w:lang w:eastAsia="ar-SA"/>
        </w:rPr>
        <w:t>7.1.34.2017.AR</w:t>
      </w:r>
      <w:r w:rsidR="00536FED">
        <w:rPr>
          <w:rFonts w:ascii="Times New Roman" w:eastAsia="Times New Roman" w:hAnsi="Times New Roman" w:cs="Times New Roman"/>
          <w:kern w:val="1"/>
          <w:sz w:val="24"/>
          <w:szCs w:val="24"/>
          <w:lang w:eastAsia="ar-SA"/>
        </w:rPr>
        <w:tab/>
        <w:t>Bielsko-Biała, 19</w:t>
      </w:r>
      <w:r>
        <w:rPr>
          <w:rFonts w:ascii="Times New Roman" w:eastAsia="Times New Roman" w:hAnsi="Times New Roman" w:cs="Times New Roman"/>
          <w:kern w:val="1"/>
          <w:sz w:val="24"/>
          <w:szCs w:val="24"/>
          <w:lang w:eastAsia="ar-SA"/>
        </w:rPr>
        <w:t>.06</w:t>
      </w:r>
      <w:r w:rsidR="00BC3FA0">
        <w:rPr>
          <w:rFonts w:ascii="Times New Roman" w:eastAsia="Times New Roman" w:hAnsi="Times New Roman" w:cs="Times New Roman"/>
          <w:kern w:val="1"/>
          <w:sz w:val="24"/>
          <w:szCs w:val="24"/>
          <w:lang w:eastAsia="ar-SA"/>
        </w:rPr>
        <w:t>.2017 r.</w:t>
      </w:r>
    </w:p>
    <w:p w:rsidR="002C088A" w:rsidRDefault="002C088A" w:rsidP="00CB714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p>
    <w:p w:rsidR="002C088A" w:rsidRDefault="002C088A" w:rsidP="002C088A">
      <w:pPr>
        <w:widowControl w:val="0"/>
        <w:suppressAutoHyphens/>
        <w:overflowPunct w:val="0"/>
        <w:autoSpaceDE w:val="0"/>
        <w:spacing w:after="0" w:line="240" w:lineRule="auto"/>
        <w:jc w:val="center"/>
        <w:textAlignment w:val="baseline"/>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Zaproszenie dla </w:t>
      </w:r>
      <w:r w:rsidRPr="002C088A">
        <w:rPr>
          <w:rFonts w:ascii="Times New Roman" w:eastAsia="Times New Roman" w:hAnsi="Times New Roman" w:cs="Times New Roman"/>
          <w:b/>
          <w:kern w:val="1"/>
          <w:sz w:val="24"/>
          <w:szCs w:val="24"/>
          <w:u w:val="single"/>
          <w:lang w:eastAsia="ar-SA"/>
        </w:rPr>
        <w:t>Instytucji Szkoleniowych</w:t>
      </w:r>
      <w:r>
        <w:rPr>
          <w:rFonts w:ascii="Times New Roman" w:eastAsia="Times New Roman" w:hAnsi="Times New Roman" w:cs="Times New Roman"/>
          <w:b/>
          <w:kern w:val="1"/>
          <w:sz w:val="24"/>
          <w:szCs w:val="24"/>
          <w:u w:val="single"/>
          <w:lang w:eastAsia="ar-SA"/>
        </w:rPr>
        <w:t xml:space="preserve"> </w:t>
      </w:r>
      <w:r>
        <w:rPr>
          <w:rFonts w:ascii="Times New Roman" w:eastAsia="Times New Roman" w:hAnsi="Times New Roman" w:cs="Times New Roman"/>
          <w:b/>
          <w:kern w:val="1"/>
          <w:sz w:val="24"/>
          <w:szCs w:val="24"/>
          <w:lang w:eastAsia="ar-SA"/>
        </w:rPr>
        <w:t>do składania oferty szkoleniowej w zakresie</w:t>
      </w:r>
    </w:p>
    <w:p w:rsidR="002C088A" w:rsidRDefault="002C088A" w:rsidP="0087585B">
      <w:pPr>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w:t>
      </w:r>
      <w:r w:rsidR="009E513D">
        <w:rPr>
          <w:rFonts w:ascii="Times New Roman" w:eastAsia="Times New Roman" w:hAnsi="Times New Roman" w:cs="Times New Roman"/>
          <w:b/>
          <w:kern w:val="1"/>
          <w:sz w:val="24"/>
          <w:szCs w:val="24"/>
          <w:lang w:eastAsia="ar-SA"/>
        </w:rPr>
        <w:t>Terapia Skoncentrowana na Rozwiązaniach – II stopień</w:t>
      </w:r>
      <w:r w:rsidRPr="002C088A">
        <w:rPr>
          <w:rFonts w:ascii="Times New Roman" w:eastAsia="Times New Roman" w:hAnsi="Times New Roman" w:cs="Times New Roman"/>
          <w:b/>
          <w:kern w:val="1"/>
          <w:sz w:val="24"/>
          <w:szCs w:val="24"/>
          <w:lang w:eastAsia="ar-SA"/>
        </w:rPr>
        <w:t>”</w:t>
      </w:r>
      <w:r w:rsidR="00DE65A5">
        <w:rPr>
          <w:rFonts w:ascii="Times New Roman" w:eastAsia="Times New Roman" w:hAnsi="Times New Roman" w:cs="Times New Roman"/>
          <w:b/>
          <w:kern w:val="1"/>
          <w:sz w:val="24"/>
          <w:szCs w:val="24"/>
          <w:lang w:eastAsia="ar-SA"/>
        </w:rPr>
        <w:t xml:space="preserve"> </w:t>
      </w:r>
      <w:r w:rsidR="00DE65A5" w:rsidRPr="00DE65A5">
        <w:rPr>
          <w:rFonts w:ascii="Times New Roman" w:eastAsia="Times New Roman" w:hAnsi="Times New Roman" w:cs="Times New Roman"/>
          <w:b/>
          <w:kern w:val="1"/>
          <w:sz w:val="24"/>
          <w:szCs w:val="24"/>
          <w:lang w:eastAsia="ar-SA"/>
        </w:rPr>
        <w:t xml:space="preserve">w wymiarze </w:t>
      </w:r>
      <w:r w:rsidR="009E513D">
        <w:rPr>
          <w:rFonts w:ascii="Times New Roman" w:eastAsia="Times New Roman" w:hAnsi="Times New Roman" w:cs="Times New Roman"/>
          <w:b/>
          <w:kern w:val="1"/>
          <w:sz w:val="24"/>
          <w:szCs w:val="24"/>
          <w:lang w:eastAsia="ar-SA"/>
        </w:rPr>
        <w:t>140</w:t>
      </w:r>
      <w:r w:rsidR="00DE65A5" w:rsidRPr="00DE65A5">
        <w:rPr>
          <w:rFonts w:ascii="Times New Roman" w:eastAsia="Times New Roman" w:hAnsi="Times New Roman" w:cs="Times New Roman"/>
          <w:b/>
          <w:kern w:val="1"/>
          <w:sz w:val="24"/>
          <w:szCs w:val="24"/>
          <w:lang w:eastAsia="ar-SA"/>
        </w:rPr>
        <w:t xml:space="preserve"> godzin zegarowych dla 1 osoby bezrobotnej.</w:t>
      </w:r>
    </w:p>
    <w:p w:rsidR="002C088A" w:rsidRDefault="002C088A" w:rsidP="002C088A">
      <w:pPr>
        <w:widowControl w:val="0"/>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ar-SA"/>
        </w:rPr>
      </w:pPr>
      <w:r w:rsidRPr="002C088A">
        <w:rPr>
          <w:rFonts w:ascii="Times New Roman" w:eastAsia="Times New Roman" w:hAnsi="Times New Roman" w:cs="Times New Roman"/>
          <w:b/>
          <w:kern w:val="1"/>
          <w:sz w:val="24"/>
          <w:szCs w:val="24"/>
          <w:lang w:eastAsia="ar-SA"/>
        </w:rPr>
        <w:t>Instytucja szkoleniowa zainteresowana realizacją przedmiotowego szkolenia musi spełniać warunek posiadania aktualnego na 2</w:t>
      </w:r>
      <w:r w:rsidR="00BC3FA0">
        <w:rPr>
          <w:rFonts w:ascii="Times New Roman" w:eastAsia="Times New Roman" w:hAnsi="Times New Roman" w:cs="Times New Roman"/>
          <w:b/>
          <w:kern w:val="1"/>
          <w:sz w:val="24"/>
          <w:szCs w:val="24"/>
          <w:lang w:eastAsia="ar-SA"/>
        </w:rPr>
        <w:t>017</w:t>
      </w:r>
      <w:r w:rsidRPr="002C088A">
        <w:rPr>
          <w:rFonts w:ascii="Times New Roman" w:eastAsia="Times New Roman" w:hAnsi="Times New Roman" w:cs="Times New Roman"/>
          <w:b/>
          <w:kern w:val="1"/>
          <w:sz w:val="24"/>
          <w:szCs w:val="24"/>
          <w:lang w:eastAsia="ar-SA"/>
        </w:rPr>
        <w:t xml:space="preserve"> r. wpisu do rejestru instytucji sz</w:t>
      </w:r>
      <w:r w:rsidR="00BC3FA0">
        <w:rPr>
          <w:rFonts w:ascii="Times New Roman" w:eastAsia="Times New Roman" w:hAnsi="Times New Roman" w:cs="Times New Roman"/>
          <w:b/>
          <w:kern w:val="1"/>
          <w:sz w:val="24"/>
          <w:szCs w:val="24"/>
          <w:lang w:eastAsia="ar-SA"/>
        </w:rPr>
        <w:t>koleniowych prowadzonego przez Wojewódzki U</w:t>
      </w:r>
      <w:r w:rsidRPr="002C088A">
        <w:rPr>
          <w:rFonts w:ascii="Times New Roman" w:eastAsia="Times New Roman" w:hAnsi="Times New Roman" w:cs="Times New Roman"/>
          <w:b/>
          <w:kern w:val="1"/>
          <w:sz w:val="24"/>
          <w:szCs w:val="24"/>
          <w:lang w:eastAsia="ar-SA"/>
        </w:rPr>
        <w:t xml:space="preserve">rząd </w:t>
      </w:r>
      <w:r w:rsidR="00BC3FA0">
        <w:rPr>
          <w:rFonts w:ascii="Times New Roman" w:eastAsia="Times New Roman" w:hAnsi="Times New Roman" w:cs="Times New Roman"/>
          <w:b/>
          <w:kern w:val="1"/>
          <w:sz w:val="24"/>
          <w:szCs w:val="24"/>
          <w:lang w:eastAsia="ar-SA"/>
        </w:rPr>
        <w:t>P</w:t>
      </w:r>
      <w:r w:rsidRPr="002C088A">
        <w:rPr>
          <w:rFonts w:ascii="Times New Roman" w:eastAsia="Times New Roman" w:hAnsi="Times New Roman" w:cs="Times New Roman"/>
          <w:b/>
          <w:kern w:val="1"/>
          <w:sz w:val="24"/>
          <w:szCs w:val="24"/>
          <w:lang w:eastAsia="ar-SA"/>
        </w:rPr>
        <w:t>racy właściwy ze względu na siedzibę instytucji szkoleniowej!</w:t>
      </w:r>
    </w:p>
    <w:p w:rsidR="00BC3FA0" w:rsidRPr="002C088A" w:rsidRDefault="00BC3FA0" w:rsidP="002C088A">
      <w:pPr>
        <w:widowControl w:val="0"/>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ar-SA"/>
        </w:rPr>
      </w:pPr>
    </w:p>
    <w:p w:rsidR="00BC3FA0" w:rsidRPr="00BC3FA0" w:rsidRDefault="00BC3FA0" w:rsidP="00BC3FA0">
      <w:pPr>
        <w:jc w:val="both"/>
        <w:rPr>
          <w:rFonts w:ascii="Times New Roman" w:eastAsia="Times New Roman" w:hAnsi="Times New Roman" w:cs="Times New Roman"/>
          <w:sz w:val="24"/>
          <w:szCs w:val="24"/>
          <w:lang w:eastAsia="pl-PL"/>
        </w:rPr>
      </w:pPr>
      <w:r w:rsidRPr="00BC3FA0">
        <w:rPr>
          <w:rFonts w:ascii="Times New Roman" w:eastAsia="Times New Roman" w:hAnsi="Times New Roman" w:cs="Times New Roman"/>
          <w:sz w:val="24"/>
          <w:szCs w:val="24"/>
          <w:lang w:eastAsia="pl-PL"/>
        </w:rPr>
        <w:t>Postępowanie jest prowadzone z wyłączeniem obowiązku stosowania ustawy Prawo zamówień publicznych z dnia 29 stycznia 2004 r. (</w:t>
      </w:r>
      <w:proofErr w:type="spellStart"/>
      <w:r w:rsidRPr="00BC3FA0">
        <w:rPr>
          <w:rFonts w:ascii="Times New Roman" w:eastAsia="Times New Roman" w:hAnsi="Times New Roman" w:cs="Times New Roman"/>
          <w:sz w:val="24"/>
          <w:szCs w:val="24"/>
          <w:lang w:eastAsia="pl-PL"/>
        </w:rPr>
        <w:t>t.j</w:t>
      </w:r>
      <w:proofErr w:type="spellEnd"/>
      <w:r w:rsidRPr="00BC3FA0">
        <w:rPr>
          <w:rFonts w:ascii="Times New Roman" w:eastAsia="Times New Roman" w:hAnsi="Times New Roman" w:cs="Times New Roman"/>
          <w:sz w:val="24"/>
          <w:szCs w:val="24"/>
          <w:lang w:eastAsia="pl-PL"/>
        </w:rPr>
        <w:t>. Dz. U. z 2015 r. poz. 2164 z późn.zm.) – zgodnie z art. 4 pkt 8 ustawy Prawo zamówień publicznych.</w:t>
      </w:r>
    </w:p>
    <w:p w:rsidR="00BC3FA0" w:rsidRPr="009E513D" w:rsidRDefault="00BC3FA0" w:rsidP="00BC3FA0">
      <w:pPr>
        <w:widowControl w:val="0"/>
        <w:tabs>
          <w:tab w:val="left" w:pos="0"/>
          <w:tab w:val="left" w:pos="709"/>
        </w:tabs>
        <w:suppressAutoHyphens/>
        <w:overflowPunct w:val="0"/>
        <w:autoSpaceDE w:val="0"/>
        <w:spacing w:before="240" w:after="0"/>
        <w:jc w:val="both"/>
        <w:textAlignment w:val="baseline"/>
        <w:rPr>
          <w:rFonts w:ascii="Times New Roman" w:eastAsia="Times New Roman" w:hAnsi="Times New Roman" w:cs="Times New Roman"/>
          <w:sz w:val="24"/>
          <w:szCs w:val="24"/>
          <w:lang w:eastAsia="pl-PL"/>
        </w:rPr>
      </w:pPr>
      <w:r w:rsidRPr="009E513D">
        <w:rPr>
          <w:rFonts w:ascii="Times New Roman" w:eastAsia="Times New Roman" w:hAnsi="Times New Roman" w:cs="Times New Roman"/>
          <w:sz w:val="24"/>
          <w:szCs w:val="24"/>
          <w:lang w:eastAsia="pl-PL"/>
        </w:rPr>
        <w:t>Informacje dotyczące przedmiotowego szkolenia:</w:t>
      </w:r>
    </w:p>
    <w:p w:rsidR="00A96F5A" w:rsidRDefault="009E513D" w:rsidP="00A96F5A">
      <w:pPr>
        <w:tabs>
          <w:tab w:val="left" w:pos="0"/>
          <w:tab w:val="left" w:pos="180"/>
        </w:tabs>
        <w:spacing w:after="0"/>
        <w:jc w:val="both"/>
        <w:rPr>
          <w:rFonts w:ascii="Times New Roman" w:hAnsi="Times New Roman" w:cs="Times New Roman"/>
          <w:sz w:val="24"/>
          <w:szCs w:val="24"/>
        </w:rPr>
      </w:pPr>
      <w:r w:rsidRPr="009E513D">
        <w:rPr>
          <w:rFonts w:ascii="Times New Roman" w:hAnsi="Times New Roman" w:cs="Times New Roman"/>
          <w:sz w:val="24"/>
          <w:szCs w:val="24"/>
        </w:rPr>
        <w:t xml:space="preserve">1. Osoba wnioskująca o ww. szkolenie ma wykształcenie wyższe pedagogiczne i ukończony </w:t>
      </w:r>
      <w:r>
        <w:rPr>
          <w:rFonts w:ascii="Times New Roman" w:hAnsi="Times New Roman" w:cs="Times New Roman"/>
          <w:sz w:val="24"/>
          <w:szCs w:val="24"/>
        </w:rPr>
        <w:br/>
      </w:r>
      <w:r w:rsidRPr="009E513D">
        <w:rPr>
          <w:rFonts w:ascii="Times New Roman" w:hAnsi="Times New Roman" w:cs="Times New Roman"/>
          <w:sz w:val="24"/>
          <w:szCs w:val="24"/>
        </w:rPr>
        <w:t>I stopień Terapii Skoncentrowanej na Rozwiązaniach w wymiarze 75 godzin.</w:t>
      </w:r>
      <w:r>
        <w:rPr>
          <w:rFonts w:ascii="Times New Roman" w:hAnsi="Times New Roman" w:cs="Times New Roman"/>
          <w:sz w:val="24"/>
          <w:szCs w:val="24"/>
        </w:rPr>
        <w:br/>
      </w:r>
      <w:r w:rsidRPr="009E513D">
        <w:rPr>
          <w:rFonts w:ascii="Times New Roman" w:hAnsi="Times New Roman" w:cs="Times New Roman"/>
          <w:sz w:val="24"/>
          <w:szCs w:val="24"/>
        </w:rPr>
        <w:t>2. Szkolenie ma przygotować uczestnika szkolenia do pracy w charakterze terapeuty TSR oraz do nabycia certyfikatu terapeuty nadawanego przez Polskie Stowarzyszenie Terapeutów Terapii S</w:t>
      </w:r>
      <w:r>
        <w:rPr>
          <w:rFonts w:ascii="Times New Roman" w:hAnsi="Times New Roman" w:cs="Times New Roman"/>
          <w:sz w:val="24"/>
          <w:szCs w:val="24"/>
        </w:rPr>
        <w:t>koncentrowanej na Rozwiązaniach.</w:t>
      </w:r>
    </w:p>
    <w:p w:rsidR="009E513D" w:rsidRPr="009E513D" w:rsidRDefault="009E513D" w:rsidP="009E513D">
      <w:pPr>
        <w:tabs>
          <w:tab w:val="left" w:pos="0"/>
          <w:tab w:val="left" w:pos="180"/>
        </w:tabs>
        <w:jc w:val="both"/>
        <w:rPr>
          <w:rFonts w:ascii="Times New Roman" w:hAnsi="Times New Roman" w:cs="Times New Roman"/>
          <w:sz w:val="24"/>
          <w:szCs w:val="24"/>
        </w:rPr>
      </w:pPr>
      <w:r w:rsidRPr="009E513D">
        <w:rPr>
          <w:rFonts w:ascii="Times New Roman" w:hAnsi="Times New Roman" w:cs="Times New Roman"/>
          <w:color w:val="000000"/>
          <w:sz w:val="24"/>
          <w:szCs w:val="24"/>
        </w:rPr>
        <w:t xml:space="preserve">3. </w:t>
      </w:r>
      <w:r w:rsidRPr="009E513D">
        <w:rPr>
          <w:rFonts w:ascii="Times New Roman" w:hAnsi="Times New Roman" w:cs="Times New Roman"/>
          <w:b/>
          <w:color w:val="000000"/>
          <w:sz w:val="24"/>
          <w:szCs w:val="24"/>
        </w:rPr>
        <w:t>Program szkolenia</w:t>
      </w:r>
      <w:r w:rsidRPr="009E513D">
        <w:rPr>
          <w:rFonts w:ascii="Times New Roman" w:hAnsi="Times New Roman" w:cs="Times New Roman"/>
          <w:color w:val="000000"/>
          <w:sz w:val="24"/>
          <w:szCs w:val="24"/>
        </w:rPr>
        <w:t xml:space="preserve"> powinien zawierać następujące zagadnienia: </w:t>
      </w:r>
    </w:p>
    <w:p w:rsidR="009E513D" w:rsidRPr="009E513D" w:rsidRDefault="009E513D" w:rsidP="009E513D">
      <w:pPr>
        <w:pStyle w:val="Akapitzlist"/>
        <w:numPr>
          <w:ilvl w:val="0"/>
          <w:numId w:val="13"/>
        </w:numPr>
        <w:tabs>
          <w:tab w:val="left" w:pos="0"/>
          <w:tab w:val="left" w:pos="709"/>
        </w:tabs>
        <w:spacing w:after="0" w:line="240" w:lineRule="auto"/>
        <w:jc w:val="both"/>
        <w:rPr>
          <w:rFonts w:ascii="Times New Roman" w:hAnsi="Times New Roman" w:cs="Times New Roman"/>
          <w:color w:val="000000"/>
          <w:sz w:val="24"/>
          <w:szCs w:val="24"/>
        </w:rPr>
      </w:pPr>
      <w:r w:rsidRPr="009E513D">
        <w:rPr>
          <w:rFonts w:ascii="Times New Roman" w:hAnsi="Times New Roman" w:cs="Times New Roman"/>
          <w:color w:val="000000"/>
          <w:sz w:val="24"/>
          <w:szCs w:val="24"/>
        </w:rPr>
        <w:t>„Ja jako terapeuta” – rozpoznawanie i korzystanie ze swoich zasobów, planowanie drogi własnego rozwoju osobistego i zawodowego,</w:t>
      </w:r>
    </w:p>
    <w:p w:rsidR="009E513D" w:rsidRPr="009E513D" w:rsidRDefault="009E513D" w:rsidP="009E513D">
      <w:pPr>
        <w:pStyle w:val="Akapitzlist"/>
        <w:numPr>
          <w:ilvl w:val="0"/>
          <w:numId w:val="13"/>
        </w:numPr>
        <w:tabs>
          <w:tab w:val="left" w:pos="0"/>
          <w:tab w:val="left" w:pos="709"/>
        </w:tabs>
        <w:spacing w:after="0" w:line="240" w:lineRule="auto"/>
        <w:jc w:val="both"/>
        <w:rPr>
          <w:rFonts w:ascii="Times New Roman" w:hAnsi="Times New Roman" w:cs="Times New Roman"/>
          <w:color w:val="000000"/>
          <w:sz w:val="24"/>
          <w:szCs w:val="24"/>
        </w:rPr>
      </w:pPr>
      <w:r w:rsidRPr="009E513D">
        <w:rPr>
          <w:rFonts w:ascii="Times New Roman" w:hAnsi="Times New Roman" w:cs="Times New Roman"/>
          <w:color w:val="000000"/>
          <w:sz w:val="24"/>
          <w:szCs w:val="24"/>
        </w:rPr>
        <w:t xml:space="preserve">„Rozumienie TSR – źródła i inspiracje teoretyczne oraz ich implikacje dla praktyki pomocowej” – analiza dotychczasowych doświadczeń związanych z rozumieniem </w:t>
      </w:r>
      <w:r w:rsidR="00A96F5A">
        <w:rPr>
          <w:rFonts w:ascii="Times New Roman" w:hAnsi="Times New Roman" w:cs="Times New Roman"/>
          <w:color w:val="000000"/>
          <w:sz w:val="24"/>
          <w:szCs w:val="24"/>
        </w:rPr>
        <w:br/>
      </w:r>
      <w:r w:rsidRPr="009E513D">
        <w:rPr>
          <w:rFonts w:ascii="Times New Roman" w:hAnsi="Times New Roman" w:cs="Times New Roman"/>
          <w:color w:val="000000"/>
          <w:sz w:val="24"/>
          <w:szCs w:val="24"/>
        </w:rPr>
        <w:t>i stosowaniem TSR w praktyce,</w:t>
      </w:r>
    </w:p>
    <w:p w:rsidR="009E513D" w:rsidRPr="009E513D" w:rsidRDefault="009E513D" w:rsidP="009E513D">
      <w:pPr>
        <w:pStyle w:val="Akapitzlist"/>
        <w:numPr>
          <w:ilvl w:val="0"/>
          <w:numId w:val="13"/>
        </w:numPr>
        <w:tabs>
          <w:tab w:val="left" w:pos="0"/>
          <w:tab w:val="left" w:pos="709"/>
        </w:tabs>
        <w:spacing w:after="0" w:line="240" w:lineRule="auto"/>
        <w:jc w:val="both"/>
        <w:rPr>
          <w:rFonts w:ascii="Times New Roman" w:hAnsi="Times New Roman" w:cs="Times New Roman"/>
          <w:color w:val="000000"/>
          <w:sz w:val="24"/>
          <w:szCs w:val="24"/>
        </w:rPr>
      </w:pPr>
      <w:r w:rsidRPr="009E513D">
        <w:rPr>
          <w:rFonts w:ascii="Times New Roman" w:hAnsi="Times New Roman" w:cs="Times New Roman"/>
          <w:color w:val="000000"/>
          <w:sz w:val="24"/>
          <w:szCs w:val="24"/>
        </w:rPr>
        <w:t>„ Psychopatologia a TSR” – rozumienie i możliwości pracy terapeutycznej w obszarze zjawisk umownie określanych mianem chorobowych,</w:t>
      </w:r>
    </w:p>
    <w:p w:rsidR="009E513D" w:rsidRPr="009E513D" w:rsidRDefault="009E513D" w:rsidP="009E513D">
      <w:pPr>
        <w:pStyle w:val="Akapitzlist"/>
        <w:numPr>
          <w:ilvl w:val="0"/>
          <w:numId w:val="13"/>
        </w:numPr>
        <w:tabs>
          <w:tab w:val="left" w:pos="0"/>
          <w:tab w:val="left" w:pos="709"/>
        </w:tabs>
        <w:spacing w:after="0" w:line="240" w:lineRule="auto"/>
        <w:jc w:val="both"/>
        <w:rPr>
          <w:rFonts w:ascii="Times New Roman" w:hAnsi="Times New Roman" w:cs="Times New Roman"/>
          <w:color w:val="000000"/>
          <w:sz w:val="24"/>
          <w:szCs w:val="24"/>
        </w:rPr>
      </w:pPr>
      <w:r w:rsidRPr="009E513D">
        <w:rPr>
          <w:rFonts w:ascii="Times New Roman" w:hAnsi="Times New Roman" w:cs="Times New Roman"/>
          <w:color w:val="000000"/>
          <w:sz w:val="24"/>
          <w:szCs w:val="24"/>
        </w:rPr>
        <w:t xml:space="preserve">„Współpraca z rodziną” – </w:t>
      </w:r>
      <w:proofErr w:type="spellStart"/>
      <w:r w:rsidRPr="009E513D">
        <w:rPr>
          <w:rFonts w:ascii="Times New Roman" w:hAnsi="Times New Roman" w:cs="Times New Roman"/>
          <w:color w:val="000000"/>
          <w:sz w:val="24"/>
          <w:szCs w:val="24"/>
        </w:rPr>
        <w:t>diady</w:t>
      </w:r>
      <w:proofErr w:type="spellEnd"/>
      <w:r w:rsidRPr="009E513D">
        <w:rPr>
          <w:rFonts w:ascii="Times New Roman" w:hAnsi="Times New Roman" w:cs="Times New Roman"/>
          <w:color w:val="000000"/>
          <w:sz w:val="24"/>
          <w:szCs w:val="24"/>
        </w:rPr>
        <w:t>, rodzina młodzież, dzieci,</w:t>
      </w:r>
    </w:p>
    <w:p w:rsidR="009E513D" w:rsidRPr="009E513D" w:rsidRDefault="009E513D" w:rsidP="009E513D">
      <w:pPr>
        <w:pStyle w:val="Akapitzlist"/>
        <w:numPr>
          <w:ilvl w:val="0"/>
          <w:numId w:val="13"/>
        </w:numPr>
        <w:tabs>
          <w:tab w:val="left" w:pos="0"/>
          <w:tab w:val="left" w:pos="709"/>
        </w:tabs>
        <w:spacing w:after="0" w:line="240" w:lineRule="auto"/>
        <w:jc w:val="both"/>
        <w:rPr>
          <w:rFonts w:ascii="Times New Roman" w:hAnsi="Times New Roman" w:cs="Times New Roman"/>
          <w:color w:val="000000"/>
          <w:sz w:val="24"/>
          <w:szCs w:val="24"/>
        </w:rPr>
      </w:pPr>
      <w:r w:rsidRPr="009E513D">
        <w:rPr>
          <w:rFonts w:ascii="Times New Roman" w:hAnsi="Times New Roman" w:cs="Times New Roman"/>
          <w:color w:val="000000"/>
          <w:sz w:val="24"/>
          <w:szCs w:val="24"/>
        </w:rPr>
        <w:t xml:space="preserve">„Grupy skoncentrowane na rozwiązaniach” – umiejętności współpracy z grupą </w:t>
      </w:r>
      <w:r w:rsidR="00A96F5A">
        <w:rPr>
          <w:rFonts w:ascii="Times New Roman" w:hAnsi="Times New Roman" w:cs="Times New Roman"/>
          <w:color w:val="000000"/>
          <w:sz w:val="24"/>
          <w:szCs w:val="24"/>
        </w:rPr>
        <w:br/>
      </w:r>
      <w:r w:rsidRPr="009E513D">
        <w:rPr>
          <w:rFonts w:ascii="Times New Roman" w:hAnsi="Times New Roman" w:cs="Times New Roman"/>
          <w:color w:val="000000"/>
          <w:sz w:val="24"/>
          <w:szCs w:val="24"/>
        </w:rPr>
        <w:t>w perspektywie niepatologicznej, redefiniującej problemy i otwartej na poszukiwanie nowych możliwości.</w:t>
      </w:r>
    </w:p>
    <w:p w:rsidR="009E513D" w:rsidRPr="009E513D" w:rsidRDefault="009E513D" w:rsidP="00A96F5A">
      <w:pPr>
        <w:tabs>
          <w:tab w:val="left" w:pos="0"/>
          <w:tab w:val="left" w:pos="709"/>
        </w:tabs>
        <w:spacing w:after="0" w:line="240" w:lineRule="auto"/>
        <w:jc w:val="both"/>
        <w:rPr>
          <w:rFonts w:ascii="Times New Roman" w:hAnsi="Times New Roman" w:cs="Times New Roman"/>
          <w:kern w:val="1"/>
          <w:sz w:val="24"/>
          <w:szCs w:val="24"/>
          <w:lang w:eastAsia="ar-SA"/>
        </w:rPr>
      </w:pPr>
      <w:r w:rsidRPr="009E513D">
        <w:rPr>
          <w:rFonts w:ascii="Times New Roman" w:hAnsi="Times New Roman" w:cs="Times New Roman"/>
          <w:sz w:val="24"/>
          <w:szCs w:val="24"/>
        </w:rPr>
        <w:t>4. Szkolenie powinno być realizowane zarówno w formie zajęć teoretycznych, jak i praktycznych. 5. Wymagane jest, aby szkolenie realizowane było według planu nauczania obejmującego przeciętnie nie mniej niż 25 godzin zegarowych w tygodniu (zgodnie z art. 40 ust. 4 ustawy z dnia 20 kwietnia 2004 r. o promocji zatrudnienia i instytucjach rynku pracy).</w:t>
      </w:r>
      <w:r w:rsidRPr="009E513D">
        <w:rPr>
          <w:rFonts w:ascii="Times New Roman" w:hAnsi="Times New Roman" w:cs="Times New Roman"/>
          <w:color w:val="000000"/>
          <w:sz w:val="24"/>
          <w:szCs w:val="24"/>
        </w:rPr>
        <w:t xml:space="preserve"> </w:t>
      </w:r>
      <w:r>
        <w:rPr>
          <w:rFonts w:ascii="Times New Roman" w:hAnsi="Times New Roman" w:cs="Times New Roman"/>
          <w:sz w:val="24"/>
          <w:szCs w:val="24"/>
        </w:rPr>
        <w:br/>
      </w:r>
      <w:r w:rsidRPr="009E513D">
        <w:rPr>
          <w:rFonts w:ascii="Times New Roman" w:hAnsi="Times New Roman" w:cs="Times New Roman"/>
          <w:kern w:val="1"/>
          <w:sz w:val="24"/>
          <w:szCs w:val="24"/>
          <w:lang w:eastAsia="ar-SA"/>
        </w:rPr>
        <w:t>6. Szkolenie powinno być realizowane od poniedziałku do soboty, z wyłączeniem dni wolnych od pracy, tj. świąt i niedziel.</w:t>
      </w:r>
      <w:r w:rsidRPr="009E513D">
        <w:rPr>
          <w:rFonts w:ascii="Times New Roman" w:hAnsi="Times New Roman" w:cs="Times New Roman"/>
          <w:sz w:val="24"/>
          <w:szCs w:val="24"/>
        </w:rPr>
        <w:t>7. Szkolenie powinno rozpocząć się w możliwie najbliższym terminie br. Wskazane jest, aby rozpoczęcie szkolenia nie przypadało bezpośrednio na koniec miesiąca.</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8. Instytucja musi zapewnić w ramach realizacji szkolenia:</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a) odpowiednią kadrę dydaktyczną posiadającą kwalifikacje oraz doświadczenie zawodowe dostosowane do tematyki prowadzonych zajęć w ramach szkolenia. Wymagane jest, by każda osoba prowadząca zajęcia zrealizowała co najmniej 5 szkoleń z tematyki prowadzonych zajęć w ramach szkolenia.</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b) odpowiednie materiały szkoleniowe dla uczestnika, które powinny zostać przekazane uczestnikowi szkolenia za pokwitowaniem odbioru na początku szkolenia, bądź na bieżąco zgodnie z realizowanym tematem zajęć i przejść na jego własność,</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lastRenderedPageBreak/>
        <w:t>c) sprzęt, wyposażenie dydaktyczne zgodne z zakresem tematycznym kursu, w ilości i asortymencie niezbędnym do prawidłowej realizacji programu kursu,</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d) pomieszczenia dostosowane do prawidłowej realizacji programu kursu,</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e) warunki pracy i nauki zgodne z przepisami Bezpieczeństwa i Higieny Pracy, Ochrony Przeciwpożarowej,</w:t>
      </w:r>
    </w:p>
    <w:p w:rsidR="009E513D" w:rsidRPr="009E513D"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f) bufet kawowy w postaci kawy, herbaty, zimnych napojów, ciastek,</w:t>
      </w:r>
    </w:p>
    <w:p w:rsidR="009E513D" w:rsidRPr="009E513D" w:rsidRDefault="009E513D" w:rsidP="009E513D">
      <w:pPr>
        <w:jc w:val="both"/>
        <w:rPr>
          <w:rFonts w:ascii="Times New Roman" w:hAnsi="Times New Roman" w:cs="Times New Roman"/>
          <w:sz w:val="24"/>
          <w:szCs w:val="24"/>
        </w:rPr>
      </w:pPr>
      <w:r w:rsidRPr="009E513D">
        <w:rPr>
          <w:rFonts w:ascii="Times New Roman" w:hAnsi="Times New Roman" w:cs="Times New Roman"/>
          <w:sz w:val="24"/>
          <w:szCs w:val="24"/>
        </w:rPr>
        <w:t>g) ubezpieczenie od następstw nieszczęśliwych wypadków uczestnika szkolenia:</w:t>
      </w:r>
    </w:p>
    <w:p w:rsidR="009E513D" w:rsidRPr="009E513D" w:rsidRDefault="009E513D" w:rsidP="009E513D">
      <w:pPr>
        <w:pStyle w:val="NormalnyWeb"/>
        <w:widowControl/>
        <w:numPr>
          <w:ilvl w:val="0"/>
          <w:numId w:val="3"/>
        </w:numPr>
        <w:tabs>
          <w:tab w:val="left" w:pos="672"/>
        </w:tabs>
        <w:suppressAutoHyphens w:val="0"/>
        <w:spacing w:before="120" w:after="0"/>
        <w:ind w:hanging="539"/>
        <w:jc w:val="both"/>
      </w:pPr>
      <w:r w:rsidRPr="009E513D">
        <w:t>uprawnionego do zasiłku – w okresie jego przysługiwania,</w:t>
      </w:r>
    </w:p>
    <w:p w:rsidR="009E513D" w:rsidRPr="009E513D" w:rsidRDefault="009E513D" w:rsidP="009E513D">
      <w:pPr>
        <w:pStyle w:val="NormalnyWeb"/>
        <w:widowControl/>
        <w:numPr>
          <w:ilvl w:val="0"/>
          <w:numId w:val="2"/>
        </w:numPr>
        <w:tabs>
          <w:tab w:val="left" w:pos="672"/>
        </w:tabs>
        <w:suppressAutoHyphens w:val="0"/>
        <w:spacing w:before="0" w:after="0"/>
        <w:ind w:left="686" w:hanging="506"/>
        <w:jc w:val="both"/>
      </w:pPr>
      <w:r w:rsidRPr="009E513D">
        <w:t>uprawnionego do stypendium, w przypadku zaistnienia sytuacji podjęcia zatrudnienia, innej pracy zarobkowej lub działalności gospodarczej, o ile</w:t>
      </w:r>
      <w:r w:rsidRPr="009E513D">
        <w:rPr>
          <w:color w:val="000000"/>
        </w:rPr>
        <w:t xml:space="preserve"> uczestnik kontynuować będzie szkolenie - od dnia uzyskania informacji o zaistnieniu jednej z ww. okoliczności</w:t>
      </w:r>
      <w:r w:rsidRPr="009E513D">
        <w:t xml:space="preserve"> do jego zakończenia</w:t>
      </w:r>
      <w:r w:rsidRPr="009E513D">
        <w:rPr>
          <w:color w:val="000000"/>
        </w:rPr>
        <w:t>,</w:t>
      </w:r>
    </w:p>
    <w:p w:rsidR="009E513D" w:rsidRPr="009E513D" w:rsidRDefault="009E513D" w:rsidP="009E513D">
      <w:pPr>
        <w:pStyle w:val="NormalnyWeb"/>
        <w:widowControl/>
        <w:numPr>
          <w:ilvl w:val="0"/>
          <w:numId w:val="2"/>
        </w:numPr>
        <w:tabs>
          <w:tab w:val="left" w:pos="672"/>
        </w:tabs>
        <w:suppressAutoHyphens w:val="0"/>
        <w:spacing w:before="0" w:after="120"/>
        <w:ind w:left="686" w:hanging="505"/>
        <w:jc w:val="both"/>
      </w:pPr>
      <w:r w:rsidRPr="009E513D">
        <w:t>w przypadku nabycia przez uczestnika szkolenia uprawnień do pobierania zasiłku w trakcie odbywania szkolenia – od dnia nabycia prawa do zasiłku (w okresie jego przysługiwania).</w:t>
      </w:r>
    </w:p>
    <w:p w:rsidR="009E513D" w:rsidRPr="009E513D" w:rsidRDefault="009E513D" w:rsidP="009E513D">
      <w:pPr>
        <w:pStyle w:val="NormalnyWeb"/>
        <w:tabs>
          <w:tab w:val="left" w:pos="672"/>
        </w:tabs>
        <w:spacing w:before="0" w:after="0"/>
        <w:jc w:val="both"/>
        <w:rPr>
          <w:color w:val="000000"/>
        </w:rPr>
      </w:pPr>
      <w:r w:rsidRPr="009E513D">
        <w:t xml:space="preserve">W wyżej wymienionych sytuacjach Instytucja Szkoleniowa zgłaszając do ubezpieczenia </w:t>
      </w:r>
      <w:r w:rsidRPr="009E513D">
        <w:br/>
        <w:t>w podstawowym zakresie tj. od następstw nieszczęśliwych wypadków powodujących trwały uszczerbek na zdrowiu lub śmierć osoby ubezpieczonej, powinna jako sumę ubezpieczenia przyjąć kwotę pięciu tysięcy złotych, przy czym górna granica odpowiedzialności ubezpieczyciela stanowić powinna 100 % sumy ubezpieczenia.</w:t>
      </w:r>
    </w:p>
    <w:p w:rsidR="00A96F5A" w:rsidRDefault="009E513D" w:rsidP="00A96F5A">
      <w:pPr>
        <w:tabs>
          <w:tab w:val="left" w:pos="0"/>
          <w:tab w:val="left" w:pos="709"/>
        </w:tabs>
        <w:spacing w:after="0"/>
        <w:jc w:val="both"/>
        <w:rPr>
          <w:rFonts w:ascii="Times New Roman" w:hAnsi="Times New Roman" w:cs="Times New Roman"/>
          <w:sz w:val="24"/>
          <w:szCs w:val="24"/>
        </w:rPr>
      </w:pPr>
      <w:r w:rsidRPr="009E513D">
        <w:rPr>
          <w:rFonts w:ascii="Times New Roman" w:hAnsi="Times New Roman" w:cs="Times New Roman"/>
          <w:sz w:val="24"/>
          <w:szCs w:val="24"/>
        </w:rPr>
        <w:t>9. Szkolenie powinno zakończyć się sprawdzeniem umiejętności uczestnika szkolenia i wydaniem stosowanych dokumentów potwierdzających ukończenie szkolenia.</w:t>
      </w:r>
    </w:p>
    <w:p w:rsidR="00825CE3" w:rsidRPr="00A96F5A" w:rsidRDefault="00A96F5A" w:rsidP="00A96F5A">
      <w:pPr>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10. </w:t>
      </w:r>
      <w:r w:rsidR="009E513D" w:rsidRPr="009E513D">
        <w:rPr>
          <w:rFonts w:ascii="Times New Roman" w:hAnsi="Times New Roman" w:cs="Times New Roman"/>
          <w:sz w:val="24"/>
          <w:szCs w:val="24"/>
        </w:rPr>
        <w:t>Szkolenie będzie finansowane ze środków publicznych z Funduszu Pracy.</w:t>
      </w:r>
    </w:p>
    <w:p w:rsidR="002C088A" w:rsidRDefault="001A1222" w:rsidP="001A1222">
      <w:pPr>
        <w:widowControl w:val="0"/>
        <w:tabs>
          <w:tab w:val="left" w:pos="0"/>
          <w:tab w:val="left" w:pos="709"/>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ar-SA"/>
        </w:rPr>
      </w:pPr>
      <w:r w:rsidRPr="001A1222">
        <w:rPr>
          <w:rFonts w:ascii="Times New Roman" w:eastAsia="Times New Roman" w:hAnsi="Times New Roman" w:cs="Times New Roman"/>
          <w:kern w:val="1"/>
          <w:sz w:val="24"/>
          <w:szCs w:val="24"/>
          <w:lang w:eastAsia="ar-SA"/>
        </w:rPr>
        <w:tab/>
        <w:t xml:space="preserve">W sytuacji zainteresowania nawiązaniem współpracy w wyżej wymienionym zakresie prosimy o wypełnienie </w:t>
      </w:r>
      <w:r w:rsidRPr="002C088A">
        <w:rPr>
          <w:rFonts w:ascii="Times New Roman" w:eastAsia="Times New Roman" w:hAnsi="Times New Roman" w:cs="Times New Roman"/>
          <w:b/>
          <w:kern w:val="1"/>
          <w:sz w:val="24"/>
          <w:szCs w:val="24"/>
          <w:lang w:eastAsia="ar-SA"/>
        </w:rPr>
        <w:t>FORMULARZA OFERTY SZKOLENIOWEJ</w:t>
      </w:r>
      <w:r w:rsidR="002C088A" w:rsidRPr="002C088A">
        <w:rPr>
          <w:rFonts w:ascii="Times New Roman" w:eastAsia="Times New Roman" w:hAnsi="Times New Roman" w:cs="Times New Roman"/>
          <w:b/>
          <w:kern w:val="1"/>
          <w:sz w:val="24"/>
          <w:szCs w:val="24"/>
          <w:lang w:eastAsia="ar-SA"/>
        </w:rPr>
        <w:t xml:space="preserve">, programu szkolenia </w:t>
      </w:r>
      <w:r w:rsidR="002C088A">
        <w:rPr>
          <w:rFonts w:ascii="Times New Roman" w:eastAsia="Times New Roman" w:hAnsi="Times New Roman" w:cs="Times New Roman"/>
          <w:b/>
          <w:kern w:val="1"/>
          <w:sz w:val="24"/>
          <w:szCs w:val="24"/>
          <w:lang w:eastAsia="ar-SA"/>
        </w:rPr>
        <w:br/>
      </w:r>
      <w:r w:rsidR="002C088A" w:rsidRPr="002C088A">
        <w:rPr>
          <w:rFonts w:ascii="Times New Roman" w:eastAsia="Times New Roman" w:hAnsi="Times New Roman" w:cs="Times New Roman"/>
          <w:b/>
          <w:kern w:val="1"/>
          <w:sz w:val="24"/>
          <w:szCs w:val="24"/>
          <w:lang w:eastAsia="ar-SA"/>
        </w:rPr>
        <w:t>i kosztorysu szkolenia</w:t>
      </w:r>
      <w:r w:rsidR="002C088A">
        <w:rPr>
          <w:rFonts w:ascii="Times New Roman" w:eastAsia="Times New Roman" w:hAnsi="Times New Roman" w:cs="Times New Roman"/>
          <w:kern w:val="1"/>
          <w:sz w:val="24"/>
          <w:szCs w:val="24"/>
          <w:lang w:eastAsia="ar-SA"/>
        </w:rPr>
        <w:t xml:space="preserve"> </w:t>
      </w:r>
      <w:r w:rsidRPr="001A1222">
        <w:rPr>
          <w:rFonts w:ascii="Times New Roman" w:eastAsia="Times New Roman" w:hAnsi="Times New Roman" w:cs="Times New Roman"/>
          <w:kern w:val="1"/>
          <w:sz w:val="24"/>
          <w:szCs w:val="24"/>
          <w:lang w:eastAsia="ar-SA"/>
        </w:rPr>
        <w:t xml:space="preserve">oraz o jego przesłanie </w:t>
      </w:r>
      <w:r w:rsidRPr="001A1222">
        <w:rPr>
          <w:rFonts w:ascii="Times New Roman" w:eastAsia="Times New Roman" w:hAnsi="Times New Roman" w:cs="Times New Roman"/>
          <w:b/>
          <w:kern w:val="1"/>
          <w:sz w:val="24"/>
          <w:szCs w:val="24"/>
          <w:lang w:eastAsia="ar-SA"/>
        </w:rPr>
        <w:t xml:space="preserve">do dnia </w:t>
      </w:r>
      <w:r w:rsidR="00536FED">
        <w:rPr>
          <w:rFonts w:ascii="Times New Roman" w:eastAsia="Times New Roman" w:hAnsi="Times New Roman" w:cs="Times New Roman"/>
          <w:b/>
          <w:kern w:val="1"/>
          <w:sz w:val="24"/>
          <w:szCs w:val="24"/>
          <w:lang w:eastAsia="ar-SA"/>
        </w:rPr>
        <w:t>26</w:t>
      </w:r>
      <w:r w:rsidR="00A96F5A">
        <w:rPr>
          <w:rFonts w:ascii="Times New Roman" w:eastAsia="Times New Roman" w:hAnsi="Times New Roman" w:cs="Times New Roman"/>
          <w:b/>
          <w:kern w:val="1"/>
          <w:sz w:val="24"/>
          <w:szCs w:val="24"/>
          <w:lang w:eastAsia="ar-SA"/>
        </w:rPr>
        <w:t>.06</w:t>
      </w:r>
      <w:r w:rsidR="00BC3FA0">
        <w:rPr>
          <w:rFonts w:ascii="Times New Roman" w:eastAsia="Times New Roman" w:hAnsi="Times New Roman" w:cs="Times New Roman"/>
          <w:b/>
          <w:kern w:val="1"/>
          <w:sz w:val="24"/>
          <w:szCs w:val="24"/>
          <w:lang w:eastAsia="ar-SA"/>
        </w:rPr>
        <w:t>.2017</w:t>
      </w:r>
      <w:r w:rsidRPr="001A1222">
        <w:rPr>
          <w:rFonts w:ascii="Times New Roman" w:eastAsia="Times New Roman" w:hAnsi="Times New Roman" w:cs="Times New Roman"/>
          <w:b/>
          <w:kern w:val="1"/>
          <w:sz w:val="24"/>
          <w:szCs w:val="24"/>
          <w:lang w:eastAsia="ar-SA"/>
        </w:rPr>
        <w:t xml:space="preserve"> r.</w:t>
      </w:r>
    </w:p>
    <w:p w:rsidR="002C088A" w:rsidRPr="002C088A" w:rsidRDefault="002C088A" w:rsidP="002C088A">
      <w:pPr>
        <w:spacing w:after="0" w:line="240" w:lineRule="auto"/>
        <w:ind w:firstLine="708"/>
        <w:jc w:val="both"/>
        <w:rPr>
          <w:rFonts w:ascii="Times New Roman" w:eastAsia="Times New Roman" w:hAnsi="Times New Roman" w:cs="Times New Roman"/>
          <w:sz w:val="24"/>
          <w:szCs w:val="24"/>
          <w:lang w:eastAsia="pl-PL"/>
        </w:rPr>
      </w:pPr>
      <w:r w:rsidRPr="002C088A">
        <w:rPr>
          <w:rFonts w:ascii="Times New Roman" w:eastAsia="SimSun" w:hAnsi="Times New Roman" w:cs="Mangal"/>
          <w:kern w:val="1"/>
          <w:sz w:val="24"/>
          <w:szCs w:val="24"/>
          <w:lang w:eastAsia="hi-IN" w:bidi="hi-IN"/>
        </w:rPr>
        <w:t xml:space="preserve">Formularz oferty szkoleniowej wraz z załącznikami z zaznaczeniem w temacie wiadomości „Odpowiedź na zaproszenie z dnia </w:t>
      </w:r>
      <w:r w:rsidR="00536FED">
        <w:rPr>
          <w:rFonts w:ascii="Times New Roman" w:eastAsia="SimSun" w:hAnsi="Times New Roman" w:cs="Mangal"/>
          <w:kern w:val="1"/>
          <w:sz w:val="24"/>
          <w:szCs w:val="24"/>
          <w:lang w:eastAsia="hi-IN" w:bidi="hi-IN"/>
        </w:rPr>
        <w:t>19</w:t>
      </w:r>
      <w:r w:rsidR="00A96F5A">
        <w:rPr>
          <w:rFonts w:ascii="Times New Roman" w:eastAsia="SimSun" w:hAnsi="Times New Roman" w:cs="Mangal"/>
          <w:kern w:val="1"/>
          <w:sz w:val="24"/>
          <w:szCs w:val="24"/>
          <w:lang w:eastAsia="hi-IN" w:bidi="hi-IN"/>
        </w:rPr>
        <w:t>.06</w:t>
      </w:r>
      <w:r w:rsidR="0015746A">
        <w:rPr>
          <w:rFonts w:ascii="Times New Roman" w:eastAsia="SimSun" w:hAnsi="Times New Roman" w:cs="Mangal"/>
          <w:kern w:val="1"/>
          <w:sz w:val="24"/>
          <w:szCs w:val="24"/>
          <w:lang w:eastAsia="hi-IN" w:bidi="hi-IN"/>
        </w:rPr>
        <w:t>.2017</w:t>
      </w:r>
      <w:r w:rsidRPr="002C088A">
        <w:rPr>
          <w:rFonts w:ascii="Times New Roman" w:eastAsia="SimSun" w:hAnsi="Times New Roman" w:cs="Mangal"/>
          <w:kern w:val="1"/>
          <w:sz w:val="24"/>
          <w:szCs w:val="24"/>
          <w:lang w:eastAsia="hi-IN" w:bidi="hi-IN"/>
        </w:rPr>
        <w:t xml:space="preserve"> r. znak sprawy: </w:t>
      </w:r>
      <w:r w:rsidR="00A96F5A">
        <w:rPr>
          <w:rFonts w:ascii="Times New Roman" w:eastAsia="Times New Roman" w:hAnsi="Times New Roman" w:cs="Times New Roman"/>
          <w:sz w:val="24"/>
          <w:szCs w:val="24"/>
          <w:lang w:eastAsia="pl-PL"/>
        </w:rPr>
        <w:t>CPS.90327.1.34.2017.AR</w:t>
      </w:r>
      <w:r w:rsidRPr="002C088A">
        <w:rPr>
          <w:rFonts w:ascii="Times New Roman" w:eastAsia="SimSun" w:hAnsi="Times New Roman" w:cs="Mangal"/>
          <w:kern w:val="1"/>
          <w:sz w:val="24"/>
          <w:szCs w:val="24"/>
          <w:lang w:eastAsia="hi-IN" w:bidi="hi-IN"/>
        </w:rPr>
        <w:t xml:space="preserve">” może zostać przesłany w formie elektronicznej na adres: </w:t>
      </w:r>
      <w:hyperlink r:id="rId9" w:history="1">
        <w:r w:rsidRPr="002C088A">
          <w:rPr>
            <w:rFonts w:ascii="Times New Roman" w:eastAsia="SimSun" w:hAnsi="Times New Roman" w:cs="Mangal"/>
            <w:color w:val="0000FF"/>
            <w:kern w:val="1"/>
            <w:sz w:val="24"/>
            <w:szCs w:val="24"/>
            <w:u w:val="single"/>
            <w:lang w:eastAsia="hi-IN" w:bidi="hi-IN"/>
          </w:rPr>
          <w:t>sekretariat@pup-bielsko.pl</w:t>
        </w:r>
      </w:hyperlink>
      <w:r w:rsidRPr="002C088A">
        <w:rPr>
          <w:rFonts w:ascii="Times New Roman" w:eastAsia="SimSun" w:hAnsi="Times New Roman" w:cs="Mangal"/>
          <w:kern w:val="1"/>
          <w:sz w:val="24"/>
          <w:szCs w:val="24"/>
          <w:lang w:eastAsia="hi-IN" w:bidi="hi-IN"/>
        </w:rPr>
        <w:t xml:space="preserve"> lub pocztą na adres Powiatowego Urzędu Pracy 43-300 Bielsko-Biała, ul. Partyzantów 55 bądź dostarczony osobiście do sekretariatu PUP (segment C) w ww. terminie.</w:t>
      </w:r>
    </w:p>
    <w:p w:rsidR="002C088A" w:rsidRPr="002C088A" w:rsidRDefault="002C088A" w:rsidP="002C088A">
      <w:pPr>
        <w:widowControl w:val="0"/>
        <w:tabs>
          <w:tab w:val="left" w:pos="709"/>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2C088A">
        <w:rPr>
          <w:rFonts w:ascii="Times New Roman" w:eastAsia="SimSun" w:hAnsi="Times New Roman" w:cs="Mangal"/>
          <w:kern w:val="1"/>
          <w:sz w:val="24"/>
          <w:szCs w:val="24"/>
          <w:lang w:eastAsia="hi-IN" w:bidi="hi-IN"/>
        </w:rPr>
        <w:tab/>
        <w:t xml:space="preserve">Dane zawarte w formularzu oferty szkoleniowej wraz z załącznikami niezbędne są do dokonania przez Urząd oceny oferty szkoleniowej - zgodnie z Rozporządzeniem Ministra Pracy </w:t>
      </w:r>
      <w:r>
        <w:rPr>
          <w:rFonts w:ascii="Times New Roman" w:eastAsia="SimSun" w:hAnsi="Times New Roman" w:cs="Mangal"/>
          <w:kern w:val="1"/>
          <w:sz w:val="24"/>
          <w:szCs w:val="24"/>
          <w:lang w:eastAsia="hi-IN" w:bidi="hi-IN"/>
        </w:rPr>
        <w:br/>
      </w:r>
      <w:r w:rsidRPr="002C088A">
        <w:rPr>
          <w:rFonts w:ascii="Times New Roman" w:eastAsia="SimSun" w:hAnsi="Times New Roman" w:cs="Mangal"/>
          <w:kern w:val="1"/>
          <w:sz w:val="24"/>
          <w:szCs w:val="24"/>
          <w:lang w:eastAsia="hi-IN" w:bidi="hi-IN"/>
        </w:rPr>
        <w:t xml:space="preserve">i Polityki Społecznej z dnia 14 maja 2014 r. w sprawie szczegółowych warunków realizacji oraz trybu i sposobów prowadzenia usług rynku pracy oraz przyjętą procedurą dokonywania wyboru instytucji szkoleniowych do przeprowadzenia szkoleń dla osób bezrobotnych oraz poszukujących pracy zarejestrowanych w PUP w Bielsku-Białej – </w:t>
      </w:r>
      <w:r w:rsidRPr="002C088A">
        <w:rPr>
          <w:rFonts w:ascii="Times New Roman" w:eastAsia="SimSun" w:hAnsi="Times New Roman" w:cs="Mangal"/>
          <w:b/>
          <w:kern w:val="1"/>
          <w:sz w:val="24"/>
          <w:szCs w:val="24"/>
          <w:u w:val="single"/>
          <w:lang w:eastAsia="hi-IN" w:bidi="hi-IN"/>
        </w:rPr>
        <w:t>stąd wymagane jest kompletne jego wypełnienie.</w:t>
      </w:r>
    </w:p>
    <w:p w:rsidR="002C088A" w:rsidRPr="002C088A" w:rsidRDefault="002C088A" w:rsidP="002C088A">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sidRPr="002C088A">
        <w:rPr>
          <w:rFonts w:ascii="Times New Roman" w:eastAsia="SimSun" w:hAnsi="Times New Roman" w:cs="Mangal"/>
          <w:b/>
          <w:kern w:val="1"/>
          <w:sz w:val="24"/>
          <w:szCs w:val="24"/>
          <w:lang w:eastAsia="hi-IN" w:bidi="hi-IN"/>
        </w:rPr>
        <w:tab/>
      </w:r>
      <w:r w:rsidRPr="002C088A">
        <w:rPr>
          <w:rFonts w:ascii="Times New Roman" w:eastAsia="SimSun" w:hAnsi="Times New Roman" w:cs="Mangal"/>
          <w:kern w:val="1"/>
          <w:sz w:val="24"/>
          <w:szCs w:val="24"/>
          <w:lang w:eastAsia="hi-IN" w:bidi="hi-IN"/>
        </w:rPr>
        <w:t xml:space="preserve">Ponadto Urząd informuje, iż instytucja, która zostanie wybrana do przeprowadzenia ww. szkolenia zobowiązana będzie do przedłożenia w Urzędzie, wymaganych stosownymi przepisami prawa dokumentów, których wykaz zostanie zawarty w odrębnym piśmie. </w:t>
      </w:r>
    </w:p>
    <w:p w:rsidR="002C088A" w:rsidRPr="002C088A" w:rsidRDefault="002C088A" w:rsidP="002C088A">
      <w:pPr>
        <w:widowControl w:val="0"/>
        <w:tabs>
          <w:tab w:val="left" w:pos="709"/>
        </w:tabs>
        <w:suppressAutoHyphens/>
        <w:spacing w:after="0" w:line="240" w:lineRule="auto"/>
        <w:jc w:val="both"/>
        <w:rPr>
          <w:rFonts w:ascii="Times New Roman" w:eastAsia="SimSun" w:hAnsi="Times New Roman" w:cs="Mangal"/>
          <w:kern w:val="1"/>
          <w:sz w:val="24"/>
          <w:szCs w:val="24"/>
          <w:lang w:eastAsia="hi-IN" w:bidi="hi-IN"/>
        </w:rPr>
      </w:pPr>
      <w:r w:rsidRPr="002C088A">
        <w:rPr>
          <w:rFonts w:ascii="Times New Roman" w:eastAsia="SimSun" w:hAnsi="Times New Roman" w:cs="Mangal"/>
          <w:kern w:val="1"/>
          <w:sz w:val="24"/>
          <w:szCs w:val="24"/>
          <w:lang w:eastAsia="hi-IN" w:bidi="hi-IN"/>
        </w:rPr>
        <w:tab/>
      </w:r>
      <w:r w:rsidR="00A96F5A">
        <w:rPr>
          <w:rFonts w:ascii="Times New Roman" w:eastAsia="SimSun" w:hAnsi="Times New Roman" w:cs="Mangal"/>
          <w:kern w:val="1"/>
          <w:sz w:val="24"/>
          <w:szCs w:val="24"/>
          <w:lang w:eastAsia="hi-IN" w:bidi="hi-IN"/>
        </w:rPr>
        <w:br/>
      </w:r>
      <w:r w:rsidRPr="002C088A">
        <w:rPr>
          <w:rFonts w:ascii="Times New Roman" w:eastAsia="SimSun" w:hAnsi="Times New Roman" w:cs="Mangal"/>
          <w:kern w:val="1"/>
          <w:sz w:val="24"/>
          <w:szCs w:val="24"/>
          <w:lang w:eastAsia="hi-IN" w:bidi="hi-IN"/>
        </w:rPr>
        <w:t>Informujemy, ze złożenie formularza oferty szkoleniowej</w:t>
      </w:r>
      <w:r w:rsidR="0015746A">
        <w:rPr>
          <w:rFonts w:ascii="Times New Roman" w:eastAsia="SimSun" w:hAnsi="Times New Roman" w:cs="Mangal"/>
          <w:kern w:val="1"/>
          <w:sz w:val="24"/>
          <w:szCs w:val="24"/>
          <w:lang w:eastAsia="hi-IN" w:bidi="hi-IN"/>
        </w:rPr>
        <w:t xml:space="preserve"> nie jest wiążące dla żadnej ze </w:t>
      </w:r>
      <w:r w:rsidRPr="002C088A">
        <w:rPr>
          <w:rFonts w:ascii="Times New Roman" w:eastAsia="SimSun" w:hAnsi="Times New Roman" w:cs="Mangal"/>
          <w:kern w:val="1"/>
          <w:sz w:val="24"/>
          <w:szCs w:val="24"/>
          <w:lang w:eastAsia="hi-IN" w:bidi="hi-IN"/>
        </w:rPr>
        <w:t xml:space="preserve">stron. </w:t>
      </w:r>
    </w:p>
    <w:p w:rsidR="00A96F5A" w:rsidRPr="00A96F5A" w:rsidRDefault="002C088A" w:rsidP="00A96F5A">
      <w:pPr>
        <w:widowControl w:val="0"/>
        <w:suppressAutoHyphens/>
        <w:spacing w:after="0" w:line="240" w:lineRule="auto"/>
        <w:jc w:val="both"/>
        <w:rPr>
          <w:rFonts w:ascii="Times New Roman" w:eastAsia="SimSun" w:hAnsi="Times New Roman" w:cs="Mangal"/>
          <w:kern w:val="1"/>
          <w:sz w:val="24"/>
          <w:szCs w:val="24"/>
          <w:lang w:eastAsia="hi-IN" w:bidi="hi-IN"/>
        </w:rPr>
      </w:pPr>
      <w:r w:rsidRPr="002C088A">
        <w:rPr>
          <w:rFonts w:ascii="Times New Roman" w:eastAsia="SimSun" w:hAnsi="Times New Roman" w:cs="Mangal"/>
          <w:b/>
          <w:kern w:val="1"/>
          <w:sz w:val="24"/>
          <w:szCs w:val="24"/>
          <w:lang w:eastAsia="hi-IN" w:bidi="hi-IN"/>
        </w:rPr>
        <w:tab/>
      </w:r>
      <w:r w:rsidRPr="002C088A">
        <w:rPr>
          <w:rFonts w:ascii="Times New Roman" w:eastAsia="SimSun" w:hAnsi="Times New Roman" w:cs="Mangal"/>
          <w:kern w:val="1"/>
          <w:sz w:val="24"/>
          <w:szCs w:val="24"/>
          <w:lang w:eastAsia="hi-IN" w:bidi="hi-IN"/>
        </w:rPr>
        <w:t>Dodatkowych informacji</w:t>
      </w:r>
      <w:r w:rsidRPr="002C088A">
        <w:rPr>
          <w:rFonts w:ascii="Times New Roman" w:eastAsia="SimSun" w:hAnsi="Times New Roman" w:cs="Mangal"/>
          <w:b/>
          <w:kern w:val="1"/>
          <w:sz w:val="24"/>
          <w:szCs w:val="24"/>
          <w:lang w:eastAsia="hi-IN" w:bidi="hi-IN"/>
        </w:rPr>
        <w:t xml:space="preserve"> </w:t>
      </w:r>
      <w:r w:rsidRPr="002C088A">
        <w:rPr>
          <w:rFonts w:ascii="Times New Roman" w:eastAsia="SimSun" w:hAnsi="Times New Roman" w:cs="Mangal"/>
          <w:kern w:val="1"/>
          <w:sz w:val="24"/>
          <w:szCs w:val="24"/>
          <w:lang w:eastAsia="hi-IN" w:bidi="hi-IN"/>
        </w:rPr>
        <w:t>udzielają pracownicy Urzędu w pok. D 1</w:t>
      </w:r>
      <w:r w:rsidR="00A96F5A">
        <w:rPr>
          <w:rFonts w:ascii="Times New Roman" w:eastAsia="SimSun" w:hAnsi="Times New Roman" w:cs="Mangal"/>
          <w:kern w:val="1"/>
          <w:sz w:val="24"/>
          <w:szCs w:val="24"/>
          <w:lang w:eastAsia="hi-IN" w:bidi="hi-IN"/>
        </w:rPr>
        <w:t>0</w:t>
      </w:r>
      <w:r w:rsidRPr="002C088A">
        <w:rPr>
          <w:rFonts w:ascii="Times New Roman" w:eastAsia="SimSun" w:hAnsi="Times New Roman" w:cs="Mangal"/>
          <w:kern w:val="1"/>
          <w:sz w:val="24"/>
          <w:szCs w:val="24"/>
          <w:lang w:eastAsia="hi-IN" w:bidi="hi-IN"/>
        </w:rPr>
        <w:t xml:space="preserve"> </w:t>
      </w:r>
      <w:r w:rsidR="00A96F5A">
        <w:rPr>
          <w:rFonts w:ascii="Times New Roman" w:eastAsia="SimSun" w:hAnsi="Times New Roman" w:cs="Mangal"/>
          <w:kern w:val="1"/>
          <w:sz w:val="24"/>
          <w:szCs w:val="24"/>
          <w:lang w:eastAsia="hi-IN" w:bidi="hi-IN"/>
        </w:rPr>
        <w:t>lub pod nr telefonu: 33 496 51 7</w:t>
      </w:r>
      <w:r w:rsidRPr="002C088A">
        <w:rPr>
          <w:rFonts w:ascii="Times New Roman" w:eastAsia="SimSun" w:hAnsi="Times New Roman" w:cs="Mangal"/>
          <w:kern w:val="1"/>
          <w:sz w:val="24"/>
          <w:szCs w:val="24"/>
          <w:lang w:eastAsia="hi-IN" w:bidi="hi-IN"/>
        </w:rPr>
        <w:t>2.</w:t>
      </w:r>
    </w:p>
    <w:p w:rsidR="00A96F5A" w:rsidRPr="00A96F5A" w:rsidRDefault="00A96F5A" w:rsidP="00A96F5A">
      <w:pPr>
        <w:tabs>
          <w:tab w:val="left" w:pos="560"/>
          <w:tab w:val="left" w:pos="714"/>
          <w:tab w:val="left" w:pos="1008"/>
          <w:tab w:val="center" w:pos="4896"/>
          <w:tab w:val="right" w:pos="9432"/>
        </w:tabs>
        <w:jc w:val="both"/>
        <w:rPr>
          <w:rFonts w:ascii="Times New Roman" w:hAnsi="Times New Roman" w:cs="Times New Roman"/>
          <w:bCs/>
          <w:sz w:val="24"/>
          <w:szCs w:val="24"/>
        </w:rPr>
      </w:pPr>
      <w:r w:rsidRPr="00A96F5A">
        <w:rPr>
          <w:rFonts w:ascii="Times New Roman" w:hAnsi="Times New Roman" w:cs="Times New Roman"/>
          <w:bCs/>
          <w:sz w:val="24"/>
          <w:szCs w:val="24"/>
        </w:rPr>
        <w:t xml:space="preserve">Ponadto Urząd informuje, iż ocena ofert szkoleniowych zostanie dokonana w oparciu </w:t>
      </w:r>
      <w:r w:rsidRPr="00A96F5A">
        <w:rPr>
          <w:rFonts w:ascii="Times New Roman" w:hAnsi="Times New Roman" w:cs="Times New Roman"/>
          <w:bCs/>
          <w:sz w:val="24"/>
          <w:szCs w:val="24"/>
        </w:rPr>
        <w:br/>
        <w:t>o następujące kryteria:</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Dostosowanie programu szkolenia odpowiednio do identyfikowanego na rynku pracy zapotrzebowania na kwalifikacje - według kryterium spełnia/nie spełnia.</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lastRenderedPageBreak/>
        <w:t>Dostosowanie kwalifikacji i doświadczenia kadry dydaktycznej do zakresu szkolenia - według kryterium spełnia/nie spełnia.</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Dostosowanie wyposażenia dydaktycznego i pomieszczeń do potrzeb szkolenia,</w:t>
      </w:r>
      <w:r w:rsidRPr="00A96F5A">
        <w:rPr>
          <w:rFonts w:ascii="Times New Roman" w:hAnsi="Times New Roman" w:cs="Times New Roman"/>
          <w:sz w:val="24"/>
          <w:szCs w:val="24"/>
        </w:rPr>
        <w:br/>
        <w:t>z uwzględnieniem bezpiecznych i higienicznych warunków realizacji szkolenia - według kryterium spełnia/nie spełnia.</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 xml:space="preserve">Certyfikaty jakości usług posiadane i dołączone przez instytucję szkoleniową składającą ofertę - kryterium podlega ocenie w skali 0 – 2 pkt, gdzie: 0 pkt – brak certyfikatów, 1 pkt – </w:t>
      </w:r>
      <w:r w:rsidRPr="00A96F5A">
        <w:rPr>
          <w:rFonts w:ascii="Times New Roman" w:eastAsia="Calibri" w:hAnsi="Times New Roman" w:cs="Times New Roman"/>
          <w:sz w:val="24"/>
          <w:szCs w:val="24"/>
        </w:rPr>
        <w:t xml:space="preserve">posiadanie jednego certyfikatu np.: ISO odnoszącego się do funkcjonowania Instytucji Szkoleniowej, akredytacji Kuratora Oświaty w zakresie realizowanego szkolenia bądź innych certyfikatów jakości, </w:t>
      </w:r>
      <w:r w:rsidRPr="00A96F5A">
        <w:rPr>
          <w:rFonts w:ascii="Times New Roman" w:hAnsi="Times New Roman" w:cs="Times New Roman"/>
          <w:sz w:val="24"/>
          <w:szCs w:val="24"/>
        </w:rPr>
        <w:t>2 pkt – posiadanie co najmniej dwóch certyfikatów jakości usług.</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 xml:space="preserve">Rodzaj dokumentów potwierdzających ukończenie szkolenia i uzyskanie kwalifikacji - kryterium podlega ocenie w skali 0 – 2 pkt, gdzie: 0 pkt – brak stosownych dokumentów, </w:t>
      </w:r>
      <w:r>
        <w:rPr>
          <w:rFonts w:ascii="Times New Roman" w:hAnsi="Times New Roman" w:cs="Times New Roman"/>
          <w:sz w:val="24"/>
          <w:szCs w:val="24"/>
        </w:rPr>
        <w:br/>
      </w:r>
      <w:r w:rsidRPr="00A96F5A">
        <w:rPr>
          <w:rFonts w:ascii="Times New Roman" w:hAnsi="Times New Roman" w:cs="Times New Roman"/>
          <w:sz w:val="24"/>
          <w:szCs w:val="24"/>
        </w:rPr>
        <w:t>1 pkt – zaświadczenie, certyfikat o ukończeniu szkolenia, 2 pkt –dokumenty potwierdzające nabycie uprawnień zawodowych (legitymacja instruktora rekreacji ruchowej o specjalności jazda konna).</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Koszt szkolenia i koszt osobogodziny – według przyjętej punktacji - 50 % udział kryterium ceny spośród wszystkich ustalonych kryteriów wyboru instytucji szkoleniowej.</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 xml:space="preserve">Sposób organizacji zajęć praktycznych określonych w programie szkolenia- kryterium podlega ocenie w skali 0 – 2 pkt, gdzie: 0 pkt - brak zajęć praktycznych o ile są wymagane ze względu na specyfikę szkolenia, 1 pkt - zajęcia praktyczne realizowane zgodnie </w:t>
      </w:r>
      <w:r w:rsidR="001C3772">
        <w:rPr>
          <w:rFonts w:ascii="Times New Roman" w:hAnsi="Times New Roman" w:cs="Times New Roman"/>
          <w:sz w:val="24"/>
          <w:szCs w:val="24"/>
        </w:rPr>
        <w:br/>
      </w:r>
      <w:r w:rsidRPr="00A96F5A">
        <w:rPr>
          <w:rFonts w:ascii="Times New Roman" w:hAnsi="Times New Roman" w:cs="Times New Roman"/>
          <w:sz w:val="24"/>
          <w:szCs w:val="24"/>
        </w:rPr>
        <w:t xml:space="preserve">z programem i specyfiką danego szkolenia, 2 pkt - zajęcia praktyczne realizowane zgodnie </w:t>
      </w:r>
      <w:r w:rsidR="001C3772">
        <w:rPr>
          <w:rFonts w:ascii="Times New Roman" w:hAnsi="Times New Roman" w:cs="Times New Roman"/>
          <w:sz w:val="24"/>
          <w:szCs w:val="24"/>
        </w:rPr>
        <w:br/>
      </w:r>
      <w:bookmarkStart w:id="0" w:name="_GoBack"/>
      <w:bookmarkEnd w:id="0"/>
      <w:r w:rsidRPr="00A96F5A">
        <w:rPr>
          <w:rFonts w:ascii="Times New Roman" w:hAnsi="Times New Roman" w:cs="Times New Roman"/>
          <w:sz w:val="24"/>
          <w:szCs w:val="24"/>
        </w:rPr>
        <w:t>z programem i specyfiką danego szkolenia, z tym, że na jedno stanowisko zajęć praktycznych przypada jeden uczestnik szkolenia</w:t>
      </w:r>
    </w:p>
    <w:p w:rsidR="00A96F5A" w:rsidRPr="00A96F5A" w:rsidRDefault="00A96F5A" w:rsidP="00A96F5A">
      <w:pPr>
        <w:numPr>
          <w:ilvl w:val="3"/>
          <w:numId w:val="12"/>
        </w:numPr>
        <w:tabs>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Doświadczenie instytucji szkoleniowej w realizacji przedmiotowego szkolenia - kryterium podlega ocenie w skali 0 – 2 pkt,</w:t>
      </w:r>
      <w:r w:rsidRPr="00A96F5A">
        <w:rPr>
          <w:rFonts w:ascii="Times New Roman" w:hAnsi="Times New Roman" w:cs="Times New Roman"/>
          <w:b/>
          <w:sz w:val="24"/>
          <w:szCs w:val="24"/>
        </w:rPr>
        <w:t xml:space="preserve"> </w:t>
      </w:r>
      <w:r w:rsidRPr="00A96F5A">
        <w:rPr>
          <w:rFonts w:ascii="Times New Roman" w:hAnsi="Times New Roman" w:cs="Times New Roman"/>
          <w:sz w:val="24"/>
          <w:szCs w:val="24"/>
        </w:rPr>
        <w:t>gdzie: 0 pkt – brak doświadczenia, 1 pkt</w:t>
      </w:r>
      <w:r w:rsidRPr="00A96F5A">
        <w:rPr>
          <w:rFonts w:ascii="Times New Roman" w:hAnsi="Times New Roman" w:cs="Times New Roman"/>
          <w:b/>
          <w:sz w:val="24"/>
          <w:szCs w:val="24"/>
        </w:rPr>
        <w:t xml:space="preserve"> </w:t>
      </w:r>
      <w:r w:rsidRPr="00A96F5A">
        <w:rPr>
          <w:rFonts w:ascii="Times New Roman" w:hAnsi="Times New Roman" w:cs="Times New Roman"/>
          <w:sz w:val="24"/>
          <w:szCs w:val="24"/>
        </w:rPr>
        <w:t xml:space="preserve">– doświadczenie do 3 kursów, 2 pkt – doświadczenie powyżej 3 kursów* </w:t>
      </w:r>
    </w:p>
    <w:p w:rsidR="00A96F5A" w:rsidRPr="00A96F5A" w:rsidRDefault="00A96F5A" w:rsidP="00A96F5A">
      <w:pPr>
        <w:tabs>
          <w:tab w:val="left" w:pos="560"/>
          <w:tab w:val="left" w:pos="714"/>
          <w:tab w:val="left" w:pos="1008"/>
          <w:tab w:val="center" w:pos="4896"/>
          <w:tab w:val="right" w:pos="9432"/>
        </w:tabs>
        <w:spacing w:after="0"/>
        <w:ind w:left="540"/>
        <w:jc w:val="both"/>
        <w:rPr>
          <w:rFonts w:ascii="Times New Roman" w:hAnsi="Times New Roman" w:cs="Times New Roman"/>
          <w:sz w:val="24"/>
          <w:szCs w:val="24"/>
        </w:rPr>
      </w:pPr>
      <w:r w:rsidRPr="00A96F5A">
        <w:rPr>
          <w:rFonts w:ascii="Times New Roman" w:hAnsi="Times New Roman" w:cs="Times New Roman"/>
          <w:sz w:val="24"/>
          <w:szCs w:val="24"/>
        </w:rPr>
        <w:t>*uwaga! do obliczenia przedmiotowego kryterium będzie zaliczone zrealizowane przez Instytucję Szkoleniową szkolenie potwierdzone dokumentem wystawionym przez odbiorcę usługi o należytym jego wykonaniu przez instytucję składającą ofertę (np. referencje, opinie).</w:t>
      </w:r>
    </w:p>
    <w:p w:rsidR="00A96F5A" w:rsidRPr="00A96F5A" w:rsidRDefault="00A96F5A" w:rsidP="00A96F5A">
      <w:pPr>
        <w:numPr>
          <w:ilvl w:val="3"/>
          <w:numId w:val="12"/>
        </w:numPr>
        <w:tabs>
          <w:tab w:val="num" w:pos="-2236"/>
          <w:tab w:val="left" w:pos="560"/>
          <w:tab w:val="left" w:pos="714"/>
          <w:tab w:val="left" w:pos="1008"/>
          <w:tab w:val="center" w:pos="4896"/>
          <w:tab w:val="right" w:pos="9432"/>
        </w:tabs>
        <w:spacing w:after="0" w:line="240" w:lineRule="auto"/>
        <w:ind w:left="540"/>
        <w:jc w:val="both"/>
        <w:rPr>
          <w:rFonts w:ascii="Times New Roman" w:hAnsi="Times New Roman" w:cs="Times New Roman"/>
          <w:sz w:val="24"/>
          <w:szCs w:val="24"/>
        </w:rPr>
      </w:pPr>
      <w:r w:rsidRPr="00A96F5A">
        <w:rPr>
          <w:rFonts w:ascii="Times New Roman" w:hAnsi="Times New Roman" w:cs="Times New Roman"/>
          <w:sz w:val="24"/>
          <w:szCs w:val="24"/>
        </w:rPr>
        <w:t>Wskazanie instytucji szkoleniowej przez wnioskującego o szkoleni</w:t>
      </w:r>
      <w:r>
        <w:rPr>
          <w:rFonts w:ascii="Times New Roman" w:hAnsi="Times New Roman" w:cs="Times New Roman"/>
          <w:sz w:val="24"/>
          <w:szCs w:val="24"/>
        </w:rPr>
        <w:t xml:space="preserve">e – kryterium podlega ocenie </w:t>
      </w:r>
      <w:r w:rsidRPr="00A96F5A">
        <w:rPr>
          <w:rFonts w:ascii="Times New Roman" w:hAnsi="Times New Roman" w:cs="Times New Roman"/>
          <w:sz w:val="24"/>
          <w:szCs w:val="24"/>
        </w:rPr>
        <w:t>w skali 0 – 2 pkt, gdzie: 0 pkt – brak wskazania, 2 pkt – wskazanie instytucji przez wnioskującego.</w:t>
      </w:r>
    </w:p>
    <w:p w:rsidR="00A96F5A" w:rsidRPr="00A96F5A" w:rsidRDefault="00A96F5A" w:rsidP="00A96F5A">
      <w:pPr>
        <w:pStyle w:val="WW-Tekstpodstawowywcity2"/>
        <w:tabs>
          <w:tab w:val="left" w:pos="709"/>
          <w:tab w:val="center" w:pos="5605"/>
          <w:tab w:val="right" w:pos="10141"/>
        </w:tabs>
        <w:spacing w:line="100" w:lineRule="atLeast"/>
        <w:ind w:left="0" w:firstLine="0"/>
        <w:jc w:val="both"/>
        <w:rPr>
          <w:b w:val="0"/>
          <w:szCs w:val="24"/>
        </w:rPr>
      </w:pPr>
    </w:p>
    <w:p w:rsidR="00A96F5A" w:rsidRPr="00A96F5A" w:rsidRDefault="00A96F5A" w:rsidP="00A96F5A">
      <w:pPr>
        <w:pStyle w:val="WW-Tekstpodstawowywcity2"/>
        <w:tabs>
          <w:tab w:val="left" w:pos="709"/>
          <w:tab w:val="center" w:pos="5605"/>
          <w:tab w:val="right" w:pos="10141"/>
        </w:tabs>
        <w:spacing w:line="100" w:lineRule="atLeast"/>
        <w:jc w:val="both"/>
        <w:rPr>
          <w:b w:val="0"/>
          <w:szCs w:val="24"/>
        </w:rPr>
      </w:pPr>
      <w:r w:rsidRPr="00A96F5A">
        <w:rPr>
          <w:b w:val="0"/>
          <w:szCs w:val="24"/>
        </w:rPr>
        <w:t>Uwaga!</w:t>
      </w:r>
    </w:p>
    <w:p w:rsidR="0087585B" w:rsidRDefault="00A96F5A" w:rsidP="0087585B">
      <w:pPr>
        <w:pStyle w:val="Akapitzlist"/>
        <w:ind w:left="0"/>
        <w:jc w:val="both"/>
        <w:rPr>
          <w:rFonts w:ascii="Times New Roman" w:hAnsi="Times New Roman" w:cs="Times New Roman"/>
          <w:sz w:val="24"/>
          <w:szCs w:val="24"/>
        </w:rPr>
      </w:pPr>
      <w:r w:rsidRPr="00A96F5A">
        <w:rPr>
          <w:rFonts w:ascii="Times New Roman" w:hAnsi="Times New Roman" w:cs="Times New Roman"/>
          <w:sz w:val="24"/>
          <w:szCs w:val="24"/>
        </w:rPr>
        <w:t>Dopuszcza się możliwość ustalenia dodatkowego kryterium wyboru instytucji szkoleniowej, szczególnie  istotnego dla realizacji tego szkolenia, nie wymienionego powyżej.</w:t>
      </w:r>
    </w:p>
    <w:p w:rsidR="0087585B" w:rsidRDefault="00A96F5A" w:rsidP="0087585B">
      <w:pPr>
        <w:pStyle w:val="Akapitzlist"/>
        <w:ind w:left="0"/>
        <w:jc w:val="both"/>
        <w:rPr>
          <w:rFonts w:ascii="Times New Roman" w:hAnsi="Times New Roman" w:cs="Times New Roman"/>
          <w:sz w:val="24"/>
          <w:szCs w:val="24"/>
        </w:rPr>
      </w:pPr>
      <w:r w:rsidRPr="00A96F5A">
        <w:rPr>
          <w:rFonts w:ascii="Times New Roman" w:hAnsi="Times New Roman" w:cs="Times New Roman"/>
          <w:sz w:val="24"/>
          <w:szCs w:val="24"/>
        </w:rPr>
        <w:t>Maksymalna ilość punktów do zdobycia w kryteriach od 1 – 9 wynosi 20 pkt, w tym za koszt szkolenia można uzyskać maksymalnie 10 pkt. Udział kryterium ceny liczony jest wg następującego wzoru:</w:t>
      </w:r>
    </w:p>
    <w:p w:rsidR="0087585B" w:rsidRDefault="0087585B" w:rsidP="0087585B">
      <w:pPr>
        <w:pStyle w:val="Akapitzlist"/>
        <w:ind w:left="0"/>
        <w:jc w:val="both"/>
        <w:rPr>
          <w:rFonts w:ascii="Times New Roman" w:hAnsi="Times New Roman" w:cs="Times New Roman"/>
          <w:sz w:val="24"/>
          <w:szCs w:val="24"/>
        </w:rPr>
      </w:pPr>
    </w:p>
    <w:p w:rsidR="0087585B" w:rsidRDefault="0087585B" w:rsidP="0087585B">
      <w:pPr>
        <w:pStyle w:val="Akapitzlist"/>
        <w:ind w:left="0"/>
        <w:jc w:val="both"/>
        <w:rPr>
          <w:rFonts w:ascii="Times New Roman" w:hAnsi="Times New Roman" w:cs="Times New Roman"/>
          <w:sz w:val="24"/>
          <w:szCs w:val="24"/>
        </w:rPr>
      </w:pPr>
    </w:p>
    <w:p w:rsidR="00A96F5A" w:rsidRPr="0087585B" w:rsidRDefault="00A96F5A" w:rsidP="0087585B">
      <w:pPr>
        <w:pStyle w:val="Akapitzlist"/>
        <w:ind w:left="0"/>
        <w:jc w:val="both"/>
        <w:rPr>
          <w:rFonts w:ascii="Times New Roman" w:hAnsi="Times New Roman" w:cs="Times New Roman"/>
          <w:sz w:val="24"/>
          <w:szCs w:val="24"/>
        </w:rPr>
      </w:pPr>
      <w:r w:rsidRPr="0087585B">
        <w:rPr>
          <w:rFonts w:ascii="Times New Roman" w:hAnsi="Times New Roman" w:cs="Times New Roman"/>
        </w:rPr>
        <w:t xml:space="preserve">             najniższa cena oferowana </w:t>
      </w:r>
    </w:p>
    <w:p w:rsidR="00A96F5A" w:rsidRPr="0087585B" w:rsidRDefault="00A96F5A" w:rsidP="00A96F5A">
      <w:pPr>
        <w:jc w:val="both"/>
        <w:rPr>
          <w:rFonts w:ascii="Times New Roman" w:hAnsi="Times New Roman" w:cs="Times New Roman"/>
        </w:rPr>
      </w:pPr>
      <w:r w:rsidRPr="0087585B">
        <w:rPr>
          <w:rFonts w:ascii="Times New Roman" w:hAnsi="Times New Roman" w:cs="Times New Roman"/>
        </w:rPr>
        <w:t xml:space="preserve">cena =  --------------------------------- x </w:t>
      </w:r>
      <w:r w:rsidRPr="0087585B">
        <w:rPr>
          <w:rFonts w:ascii="Times New Roman" w:hAnsi="Times New Roman" w:cs="Times New Roman"/>
          <w:b/>
        </w:rPr>
        <w:t>10 pkt</w:t>
      </w:r>
      <w:r w:rsidRPr="0087585B">
        <w:rPr>
          <w:rFonts w:ascii="Times New Roman" w:hAnsi="Times New Roman" w:cs="Times New Roman"/>
        </w:rPr>
        <w:t xml:space="preserve"> </w:t>
      </w:r>
    </w:p>
    <w:p w:rsidR="004159B4" w:rsidRPr="0087585B" w:rsidRDefault="00A96F5A" w:rsidP="00A96F5A">
      <w:pPr>
        <w:jc w:val="both"/>
        <w:rPr>
          <w:rFonts w:ascii="Times New Roman" w:hAnsi="Times New Roman" w:cs="Times New Roman"/>
        </w:rPr>
      </w:pPr>
      <w:r w:rsidRPr="0087585B">
        <w:rPr>
          <w:rFonts w:ascii="Times New Roman" w:hAnsi="Times New Roman" w:cs="Times New Roman"/>
        </w:rPr>
        <w:t xml:space="preserve">                  cena oferty badanej </w:t>
      </w:r>
    </w:p>
    <w:sectPr w:rsidR="004159B4" w:rsidRPr="0087585B" w:rsidSect="0087585B">
      <w:headerReference w:type="default" r:id="rId10"/>
      <w:footerReference w:type="default" r:id="rId11"/>
      <w:pgSz w:w="11906" w:h="16838"/>
      <w:pgMar w:top="284" w:right="141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02" w:rsidRDefault="00855902" w:rsidP="00855902">
      <w:pPr>
        <w:spacing w:after="0" w:line="240" w:lineRule="auto"/>
      </w:pPr>
      <w:r>
        <w:separator/>
      </w:r>
    </w:p>
  </w:endnote>
  <w:endnote w:type="continuationSeparator" w:id="0">
    <w:p w:rsidR="00855902" w:rsidRDefault="00855902" w:rsidP="0085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2B" w:rsidRPr="00284F14" w:rsidRDefault="00BD342B" w:rsidP="00BD342B">
    <w:pPr>
      <w:pStyle w:val="Default"/>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02" w:rsidRDefault="00855902" w:rsidP="00855902">
      <w:pPr>
        <w:spacing w:after="0" w:line="240" w:lineRule="auto"/>
      </w:pPr>
      <w:r>
        <w:separator/>
      </w:r>
    </w:p>
  </w:footnote>
  <w:footnote w:type="continuationSeparator" w:id="0">
    <w:p w:rsidR="00855902" w:rsidRDefault="00855902" w:rsidP="0085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02" w:rsidRDefault="00855902" w:rsidP="00BD342B">
    <w:pPr>
      <w:pStyle w:val="Nagwek"/>
      <w:ind w:left="-284" w:hanging="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25" w:hanging="360"/>
      </w:pPr>
      <w:rPr>
        <w:rFonts w:ascii="Wingdings" w:hAnsi="Wingdings"/>
      </w:rPr>
    </w:lvl>
  </w:abstractNum>
  <w:abstractNum w:abstractNumId="1">
    <w:nsid w:val="0000001C"/>
    <w:multiLevelType w:val="multilevel"/>
    <w:tmpl w:val="0000001C"/>
    <w:name w:val="WW8Num38"/>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OpenSymbol" w:hAnsi="OpenSymbo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293044E3"/>
    <w:multiLevelType w:val="hybridMultilevel"/>
    <w:tmpl w:val="826A827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FA224DE"/>
    <w:multiLevelType w:val="hybridMultilevel"/>
    <w:tmpl w:val="DED07292"/>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
    <w:nsid w:val="3B9D34BE"/>
    <w:multiLevelType w:val="hybridMultilevel"/>
    <w:tmpl w:val="14903756"/>
    <w:lvl w:ilvl="0" w:tplc="84846386">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266984"/>
    <w:multiLevelType w:val="hybridMultilevel"/>
    <w:tmpl w:val="8F18FD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nsid w:val="4A1F3FCD"/>
    <w:multiLevelType w:val="hybridMultilevel"/>
    <w:tmpl w:val="4E42C72C"/>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nsid w:val="503E1910"/>
    <w:multiLevelType w:val="hybridMultilevel"/>
    <w:tmpl w:val="3B6E5814"/>
    <w:lvl w:ilvl="0" w:tplc="7896B8F8">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7030DB"/>
    <w:multiLevelType w:val="hybridMultilevel"/>
    <w:tmpl w:val="1816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6D6201"/>
    <w:multiLevelType w:val="hybridMultilevel"/>
    <w:tmpl w:val="8344478A"/>
    <w:lvl w:ilvl="0" w:tplc="D4D4617E">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1D2A37"/>
    <w:multiLevelType w:val="hybridMultilevel"/>
    <w:tmpl w:val="3416BFD8"/>
    <w:lvl w:ilvl="0" w:tplc="868AC0B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724060C9"/>
    <w:multiLevelType w:val="hybridMultilevel"/>
    <w:tmpl w:val="06B47304"/>
    <w:lvl w:ilvl="0" w:tplc="D4D4617E">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1"/>
  </w:num>
  <w:num w:numId="5">
    <w:abstractNumId w:val="9"/>
  </w:num>
  <w:num w:numId="6">
    <w:abstractNumId w:val="2"/>
  </w:num>
  <w:num w:numId="7">
    <w:abstractNumId w:val="10"/>
  </w:num>
  <w:num w:numId="8">
    <w:abstractNumId w:val="3"/>
  </w:num>
  <w:num w:numId="9">
    <w:abstractNumId w:val="7"/>
  </w:num>
  <w:num w:numId="10">
    <w:abstractNumId w:val="4"/>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02"/>
    <w:rsid w:val="0015746A"/>
    <w:rsid w:val="00167C3A"/>
    <w:rsid w:val="001A1222"/>
    <w:rsid w:val="001A4140"/>
    <w:rsid w:val="001B4F05"/>
    <w:rsid w:val="001C3772"/>
    <w:rsid w:val="001C6AA4"/>
    <w:rsid w:val="002107BB"/>
    <w:rsid w:val="0028140C"/>
    <w:rsid w:val="002C088A"/>
    <w:rsid w:val="002F5F4E"/>
    <w:rsid w:val="00371301"/>
    <w:rsid w:val="004159B4"/>
    <w:rsid w:val="00443BEF"/>
    <w:rsid w:val="004441F4"/>
    <w:rsid w:val="00460B1F"/>
    <w:rsid w:val="00482E7B"/>
    <w:rsid w:val="004838B7"/>
    <w:rsid w:val="004A607C"/>
    <w:rsid w:val="00536FED"/>
    <w:rsid w:val="005D0609"/>
    <w:rsid w:val="005E1A18"/>
    <w:rsid w:val="006937A0"/>
    <w:rsid w:val="006A0FD7"/>
    <w:rsid w:val="007014AF"/>
    <w:rsid w:val="0070436C"/>
    <w:rsid w:val="00727E03"/>
    <w:rsid w:val="007371ED"/>
    <w:rsid w:val="007521CB"/>
    <w:rsid w:val="00774E1F"/>
    <w:rsid w:val="00786D2A"/>
    <w:rsid w:val="007A684C"/>
    <w:rsid w:val="007D676F"/>
    <w:rsid w:val="00812802"/>
    <w:rsid w:val="00825CE3"/>
    <w:rsid w:val="0083556F"/>
    <w:rsid w:val="0083727B"/>
    <w:rsid w:val="00855902"/>
    <w:rsid w:val="00855B4E"/>
    <w:rsid w:val="0087585B"/>
    <w:rsid w:val="008774AD"/>
    <w:rsid w:val="008A5F0B"/>
    <w:rsid w:val="0090135E"/>
    <w:rsid w:val="0093519B"/>
    <w:rsid w:val="009953FB"/>
    <w:rsid w:val="009C34C7"/>
    <w:rsid w:val="009E513D"/>
    <w:rsid w:val="00A15BF9"/>
    <w:rsid w:val="00A252BE"/>
    <w:rsid w:val="00A96F5A"/>
    <w:rsid w:val="00B26E3C"/>
    <w:rsid w:val="00B47A92"/>
    <w:rsid w:val="00B65AFF"/>
    <w:rsid w:val="00BC3FA0"/>
    <w:rsid w:val="00BD342B"/>
    <w:rsid w:val="00BE67FD"/>
    <w:rsid w:val="00C01829"/>
    <w:rsid w:val="00C74351"/>
    <w:rsid w:val="00CB7144"/>
    <w:rsid w:val="00CC0426"/>
    <w:rsid w:val="00CE088E"/>
    <w:rsid w:val="00CE6E20"/>
    <w:rsid w:val="00D16A61"/>
    <w:rsid w:val="00D40E17"/>
    <w:rsid w:val="00D53919"/>
    <w:rsid w:val="00D56E4D"/>
    <w:rsid w:val="00DB57EA"/>
    <w:rsid w:val="00DE65A5"/>
    <w:rsid w:val="00DF0026"/>
    <w:rsid w:val="00E16F74"/>
    <w:rsid w:val="00E641B5"/>
    <w:rsid w:val="00EA55B9"/>
    <w:rsid w:val="00EC528C"/>
    <w:rsid w:val="00EE4B69"/>
    <w:rsid w:val="00F222D3"/>
    <w:rsid w:val="00F4729E"/>
    <w:rsid w:val="00F75D4F"/>
    <w:rsid w:val="00F85D01"/>
    <w:rsid w:val="00FF2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D539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902"/>
  </w:style>
  <w:style w:type="paragraph" w:styleId="Stopka">
    <w:name w:val="footer"/>
    <w:basedOn w:val="Normalny"/>
    <w:link w:val="StopkaZnak"/>
    <w:uiPriority w:val="99"/>
    <w:unhideWhenUsed/>
    <w:rsid w:val="00855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902"/>
  </w:style>
  <w:style w:type="paragraph" w:styleId="Tekstdymka">
    <w:name w:val="Balloon Text"/>
    <w:basedOn w:val="Normalny"/>
    <w:link w:val="TekstdymkaZnak"/>
    <w:uiPriority w:val="99"/>
    <w:semiHidden/>
    <w:unhideWhenUsed/>
    <w:rsid w:val="00855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902"/>
    <w:rPr>
      <w:rFonts w:ascii="Tahoma" w:hAnsi="Tahoma" w:cs="Tahoma"/>
      <w:sz w:val="16"/>
      <w:szCs w:val="16"/>
    </w:rPr>
  </w:style>
  <w:style w:type="paragraph" w:customStyle="1" w:styleId="Default">
    <w:name w:val="Default"/>
    <w:rsid w:val="00BD342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371ED"/>
    <w:rPr>
      <w:color w:val="0000FF" w:themeColor="hyperlink"/>
      <w:u w:val="single"/>
    </w:rPr>
  </w:style>
  <w:style w:type="character" w:customStyle="1" w:styleId="Nagwek3Znak">
    <w:name w:val="Nagłówek 3 Znak"/>
    <w:basedOn w:val="Domylnaczcionkaakapitu"/>
    <w:link w:val="Nagwek3"/>
    <w:uiPriority w:val="9"/>
    <w:semiHidden/>
    <w:rsid w:val="00D53919"/>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D53919"/>
    <w:rPr>
      <w:b/>
      <w:bCs/>
    </w:rPr>
  </w:style>
  <w:style w:type="paragraph" w:styleId="Akapitzlist">
    <w:name w:val="List Paragraph"/>
    <w:basedOn w:val="Normalny"/>
    <w:uiPriority w:val="34"/>
    <w:qFormat/>
    <w:rsid w:val="00DB57EA"/>
    <w:pPr>
      <w:ind w:left="720"/>
      <w:contextualSpacing/>
    </w:pPr>
  </w:style>
  <w:style w:type="character" w:customStyle="1" w:styleId="h2">
    <w:name w:val="h2"/>
    <w:basedOn w:val="Domylnaczcionkaakapitu"/>
    <w:rsid w:val="00167C3A"/>
  </w:style>
  <w:style w:type="character" w:customStyle="1" w:styleId="h1">
    <w:name w:val="h1"/>
    <w:basedOn w:val="Domylnaczcionkaakapitu"/>
    <w:rsid w:val="00167C3A"/>
  </w:style>
  <w:style w:type="paragraph" w:customStyle="1" w:styleId="WW-Tekstpodstawowywcity2">
    <w:name w:val="WW-Tekst podstawowy wci?ty 2"/>
    <w:basedOn w:val="Normalny"/>
    <w:rsid w:val="00A252BE"/>
    <w:pPr>
      <w:widowControl w:val="0"/>
      <w:suppressAutoHyphens/>
      <w:overflowPunct w:val="0"/>
      <w:autoSpaceDE w:val="0"/>
      <w:spacing w:after="0" w:line="360" w:lineRule="auto"/>
      <w:ind w:left="1134" w:hanging="1134"/>
      <w:textAlignment w:val="baseline"/>
    </w:pPr>
    <w:rPr>
      <w:rFonts w:ascii="Times New Roman" w:eastAsia="Times New Roman" w:hAnsi="Times New Roman" w:cs="Times New Roman"/>
      <w:b/>
      <w:kern w:val="1"/>
      <w:sz w:val="24"/>
      <w:szCs w:val="20"/>
      <w:lang w:eastAsia="ar-SA"/>
    </w:rPr>
  </w:style>
  <w:style w:type="paragraph" w:styleId="NormalnyWeb">
    <w:name w:val="Normal (Web)"/>
    <w:basedOn w:val="Normalny"/>
    <w:rsid w:val="00A252BE"/>
    <w:pPr>
      <w:widowControl w:val="0"/>
      <w:suppressAutoHyphens/>
      <w:spacing w:before="280" w:after="119" w:line="240" w:lineRule="auto"/>
    </w:pPr>
    <w:rPr>
      <w:rFonts w:ascii="Times New Roman" w:eastAsia="Arial Unicode MS" w:hAnsi="Times New Roman" w:cs="Times New Roman"/>
      <w:kern w:val="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D539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902"/>
  </w:style>
  <w:style w:type="paragraph" w:styleId="Stopka">
    <w:name w:val="footer"/>
    <w:basedOn w:val="Normalny"/>
    <w:link w:val="StopkaZnak"/>
    <w:uiPriority w:val="99"/>
    <w:unhideWhenUsed/>
    <w:rsid w:val="00855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902"/>
  </w:style>
  <w:style w:type="paragraph" w:styleId="Tekstdymka">
    <w:name w:val="Balloon Text"/>
    <w:basedOn w:val="Normalny"/>
    <w:link w:val="TekstdymkaZnak"/>
    <w:uiPriority w:val="99"/>
    <w:semiHidden/>
    <w:unhideWhenUsed/>
    <w:rsid w:val="00855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902"/>
    <w:rPr>
      <w:rFonts w:ascii="Tahoma" w:hAnsi="Tahoma" w:cs="Tahoma"/>
      <w:sz w:val="16"/>
      <w:szCs w:val="16"/>
    </w:rPr>
  </w:style>
  <w:style w:type="paragraph" w:customStyle="1" w:styleId="Default">
    <w:name w:val="Default"/>
    <w:rsid w:val="00BD342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371ED"/>
    <w:rPr>
      <w:color w:val="0000FF" w:themeColor="hyperlink"/>
      <w:u w:val="single"/>
    </w:rPr>
  </w:style>
  <w:style w:type="character" w:customStyle="1" w:styleId="Nagwek3Znak">
    <w:name w:val="Nagłówek 3 Znak"/>
    <w:basedOn w:val="Domylnaczcionkaakapitu"/>
    <w:link w:val="Nagwek3"/>
    <w:uiPriority w:val="9"/>
    <w:semiHidden/>
    <w:rsid w:val="00D53919"/>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D53919"/>
    <w:rPr>
      <w:b/>
      <w:bCs/>
    </w:rPr>
  </w:style>
  <w:style w:type="paragraph" w:styleId="Akapitzlist">
    <w:name w:val="List Paragraph"/>
    <w:basedOn w:val="Normalny"/>
    <w:uiPriority w:val="34"/>
    <w:qFormat/>
    <w:rsid w:val="00DB57EA"/>
    <w:pPr>
      <w:ind w:left="720"/>
      <w:contextualSpacing/>
    </w:pPr>
  </w:style>
  <w:style w:type="character" w:customStyle="1" w:styleId="h2">
    <w:name w:val="h2"/>
    <w:basedOn w:val="Domylnaczcionkaakapitu"/>
    <w:rsid w:val="00167C3A"/>
  </w:style>
  <w:style w:type="character" w:customStyle="1" w:styleId="h1">
    <w:name w:val="h1"/>
    <w:basedOn w:val="Domylnaczcionkaakapitu"/>
    <w:rsid w:val="00167C3A"/>
  </w:style>
  <w:style w:type="paragraph" w:customStyle="1" w:styleId="WW-Tekstpodstawowywcity2">
    <w:name w:val="WW-Tekst podstawowy wci?ty 2"/>
    <w:basedOn w:val="Normalny"/>
    <w:rsid w:val="00A252BE"/>
    <w:pPr>
      <w:widowControl w:val="0"/>
      <w:suppressAutoHyphens/>
      <w:overflowPunct w:val="0"/>
      <w:autoSpaceDE w:val="0"/>
      <w:spacing w:after="0" w:line="360" w:lineRule="auto"/>
      <w:ind w:left="1134" w:hanging="1134"/>
      <w:textAlignment w:val="baseline"/>
    </w:pPr>
    <w:rPr>
      <w:rFonts w:ascii="Times New Roman" w:eastAsia="Times New Roman" w:hAnsi="Times New Roman" w:cs="Times New Roman"/>
      <w:b/>
      <w:kern w:val="1"/>
      <w:sz w:val="24"/>
      <w:szCs w:val="20"/>
      <w:lang w:eastAsia="ar-SA"/>
    </w:rPr>
  </w:style>
  <w:style w:type="paragraph" w:styleId="NormalnyWeb">
    <w:name w:val="Normal (Web)"/>
    <w:basedOn w:val="Normalny"/>
    <w:rsid w:val="00A252BE"/>
    <w:pPr>
      <w:widowControl w:val="0"/>
      <w:suppressAutoHyphens/>
      <w:spacing w:before="280" w:after="119" w:line="240" w:lineRule="auto"/>
    </w:pPr>
    <w:rPr>
      <w:rFonts w:ascii="Times New Roman" w:eastAsia="Arial Unicode MS"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pup-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2B5F-D4EC-49EA-A20C-BCE00BB3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1374</Words>
  <Characters>8246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Pszon</dc:creator>
  <cp:lastModifiedBy>Adriana Roziecka</cp:lastModifiedBy>
  <cp:revision>7</cp:revision>
  <cp:lastPrinted>2017-06-19T08:25:00Z</cp:lastPrinted>
  <dcterms:created xsi:type="dcterms:W3CDTF">2017-06-16T09:12:00Z</dcterms:created>
  <dcterms:modified xsi:type="dcterms:W3CDTF">2017-06-19T08:28:00Z</dcterms:modified>
</cp:coreProperties>
</file>